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934" w:rsidRDefault="006D61F3">
      <w:r>
        <w:t xml:space="preserve">  Benchmark #1    Top Ten Review</w:t>
      </w:r>
      <w:r>
        <w:tab/>
      </w:r>
      <w:r>
        <w:tab/>
      </w:r>
      <w:r>
        <w:tab/>
        <w:t>Name: _______________________________________</w:t>
      </w:r>
    </w:p>
    <w:p w:rsidR="006D61F3" w:rsidRDefault="006D61F3"/>
    <w:tbl>
      <w:tblPr>
        <w:tblStyle w:val="TableGrid"/>
        <w:tblpPr w:leftFromText="180" w:rightFromText="180" w:vertAnchor="text" w:tblpY="1"/>
        <w:tblOverlap w:val="never"/>
        <w:tblW w:w="0" w:type="auto"/>
        <w:tblLook w:val="04A0" w:firstRow="1" w:lastRow="0" w:firstColumn="1" w:lastColumn="0" w:noHBand="0" w:noVBand="1"/>
      </w:tblPr>
      <w:tblGrid>
        <w:gridCol w:w="2785"/>
        <w:gridCol w:w="7920"/>
      </w:tblGrid>
      <w:tr w:rsidR="00AA2BEF" w:rsidRPr="006D61F3" w:rsidTr="00A00469">
        <w:tc>
          <w:tcPr>
            <w:tcW w:w="2785" w:type="dxa"/>
          </w:tcPr>
          <w:p w:rsidR="00AA2BEF" w:rsidRPr="006D61F3" w:rsidRDefault="00AA2BEF" w:rsidP="00A00469">
            <w:pPr>
              <w:rPr>
                <w:sz w:val="24"/>
                <w:szCs w:val="24"/>
              </w:rPr>
            </w:pPr>
            <w:r w:rsidRPr="006D61F3">
              <w:rPr>
                <w:sz w:val="24"/>
                <w:szCs w:val="24"/>
              </w:rPr>
              <w:t>Topic/Question</w:t>
            </w:r>
          </w:p>
        </w:tc>
        <w:tc>
          <w:tcPr>
            <w:tcW w:w="7920" w:type="dxa"/>
          </w:tcPr>
          <w:p w:rsidR="00AA2BEF" w:rsidRPr="006D61F3" w:rsidRDefault="00AA2BEF" w:rsidP="00A00469">
            <w:pPr>
              <w:rPr>
                <w:sz w:val="24"/>
                <w:szCs w:val="24"/>
              </w:rPr>
            </w:pPr>
            <w:r w:rsidRPr="006D61F3">
              <w:rPr>
                <w:sz w:val="24"/>
                <w:szCs w:val="24"/>
              </w:rPr>
              <w:t>Answer</w:t>
            </w:r>
          </w:p>
        </w:tc>
      </w:tr>
      <w:tr w:rsidR="00AA2BEF" w:rsidRPr="006D61F3" w:rsidTr="00A00469">
        <w:tc>
          <w:tcPr>
            <w:tcW w:w="2785" w:type="dxa"/>
          </w:tcPr>
          <w:p w:rsidR="00AA2BEF" w:rsidRPr="006D61F3" w:rsidRDefault="00AA2BEF" w:rsidP="00A00469">
            <w:pPr>
              <w:rPr>
                <w:sz w:val="24"/>
                <w:szCs w:val="24"/>
              </w:rPr>
            </w:pPr>
            <w:r w:rsidRPr="006D61F3">
              <w:rPr>
                <w:sz w:val="24"/>
                <w:szCs w:val="24"/>
              </w:rPr>
              <w:t>Scientific Method</w:t>
            </w:r>
          </w:p>
          <w:p w:rsidR="00AA2BEF" w:rsidRDefault="00AA2BEF" w:rsidP="00A00469">
            <w:pPr>
              <w:rPr>
                <w:sz w:val="24"/>
                <w:szCs w:val="24"/>
              </w:rPr>
            </w:pPr>
            <w:r w:rsidRPr="006D61F3">
              <w:rPr>
                <w:sz w:val="24"/>
                <w:szCs w:val="24"/>
              </w:rPr>
              <w:t xml:space="preserve">      </w:t>
            </w:r>
          </w:p>
          <w:p w:rsidR="00AA2BEF" w:rsidRPr="006D61F3" w:rsidRDefault="00AA2BEF" w:rsidP="00A00469">
            <w:pPr>
              <w:rPr>
                <w:sz w:val="24"/>
                <w:szCs w:val="24"/>
              </w:rPr>
            </w:pPr>
            <w:r w:rsidRPr="006D61F3">
              <w:rPr>
                <w:sz w:val="24"/>
                <w:szCs w:val="24"/>
              </w:rPr>
              <w:t xml:space="preserve">    Independent/Dependent Variables</w:t>
            </w:r>
          </w:p>
          <w:p w:rsidR="00AA2BEF" w:rsidRPr="006D61F3" w:rsidRDefault="00AA2BEF" w:rsidP="00A00469">
            <w:pPr>
              <w:rPr>
                <w:sz w:val="24"/>
                <w:szCs w:val="24"/>
              </w:rPr>
            </w:pPr>
          </w:p>
        </w:tc>
        <w:tc>
          <w:tcPr>
            <w:tcW w:w="7920" w:type="dxa"/>
          </w:tcPr>
          <w:p w:rsidR="00AA2BEF" w:rsidRDefault="00AA2BEF" w:rsidP="00A00469">
            <w:pPr>
              <w:rPr>
                <w:sz w:val="24"/>
                <w:szCs w:val="24"/>
              </w:rPr>
            </w:pPr>
            <w:r>
              <w:rPr>
                <w:sz w:val="24"/>
                <w:szCs w:val="24"/>
              </w:rPr>
              <w:t>Make Observations, Ask a Question, Create a Hypothesis, Run an experiment, Collect and analyze data, Share Findings</w:t>
            </w:r>
          </w:p>
          <w:p w:rsidR="00AA2BEF" w:rsidRDefault="00AA2BEF" w:rsidP="00A00469">
            <w:pPr>
              <w:rPr>
                <w:sz w:val="24"/>
                <w:szCs w:val="24"/>
              </w:rPr>
            </w:pPr>
          </w:p>
          <w:p w:rsidR="00AA2BEF" w:rsidRDefault="00AA2BEF" w:rsidP="00A00469">
            <w:pPr>
              <w:rPr>
                <w:sz w:val="24"/>
                <w:szCs w:val="24"/>
              </w:rPr>
            </w:pPr>
            <w:r>
              <w:rPr>
                <w:sz w:val="24"/>
                <w:szCs w:val="24"/>
              </w:rPr>
              <w:t>A valid experiment only tests one variable at a time.</w:t>
            </w: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r>
              <w:rPr>
                <w:sz w:val="24"/>
                <w:szCs w:val="24"/>
              </w:rPr>
              <w:t>Hypothesis:  IF _</w:t>
            </w:r>
            <w:r>
              <w:rPr>
                <w:color w:val="FF0000"/>
                <w:sz w:val="24"/>
                <w:szCs w:val="24"/>
              </w:rPr>
              <w:t>Independent Variable</w:t>
            </w:r>
            <w:r>
              <w:rPr>
                <w:sz w:val="24"/>
                <w:szCs w:val="24"/>
              </w:rPr>
              <w:t>_, then __</w:t>
            </w:r>
            <w:r>
              <w:rPr>
                <w:color w:val="FF0000"/>
                <w:sz w:val="24"/>
                <w:szCs w:val="24"/>
              </w:rPr>
              <w:t>Dependent Variable</w:t>
            </w:r>
            <w:r>
              <w:rPr>
                <w:sz w:val="24"/>
                <w:szCs w:val="24"/>
              </w:rPr>
              <w:t>___.</w:t>
            </w:r>
          </w:p>
          <w:p w:rsidR="00AA2BEF" w:rsidRDefault="00AA2BEF" w:rsidP="00A00469">
            <w:pPr>
              <w:rPr>
                <w:sz w:val="24"/>
                <w:szCs w:val="24"/>
              </w:rPr>
            </w:pPr>
          </w:p>
          <w:p w:rsidR="00AA2BEF" w:rsidRDefault="00AA2BEF" w:rsidP="00A00469">
            <w:pPr>
              <w:rPr>
                <w:sz w:val="24"/>
                <w:szCs w:val="24"/>
              </w:rPr>
            </w:pPr>
            <w:r>
              <w:rPr>
                <w:sz w:val="24"/>
                <w:szCs w:val="24"/>
              </w:rPr>
              <w:t>Independent Variable (Manipulated) – What the scientist changes</w:t>
            </w:r>
          </w:p>
          <w:p w:rsidR="00AA2BEF" w:rsidRDefault="00AA2BEF" w:rsidP="00A00469">
            <w:pPr>
              <w:rPr>
                <w:sz w:val="24"/>
                <w:szCs w:val="24"/>
              </w:rPr>
            </w:pPr>
            <w:r>
              <w:rPr>
                <w:sz w:val="24"/>
                <w:szCs w:val="24"/>
              </w:rPr>
              <w:t>Dependent Variable (Responding) – What is measured</w:t>
            </w:r>
          </w:p>
          <w:p w:rsidR="00AA2BEF" w:rsidRDefault="00AA2BEF" w:rsidP="00A00469">
            <w:pPr>
              <w:rPr>
                <w:sz w:val="24"/>
                <w:szCs w:val="24"/>
              </w:rPr>
            </w:pPr>
          </w:p>
          <w:p w:rsidR="00AA2BEF" w:rsidRPr="006D61F3" w:rsidRDefault="00AA2BEF" w:rsidP="00A00469">
            <w:pPr>
              <w:rPr>
                <w:sz w:val="24"/>
                <w:szCs w:val="24"/>
              </w:rPr>
            </w:pPr>
          </w:p>
        </w:tc>
      </w:tr>
      <w:tr w:rsidR="00AA2BEF" w:rsidRPr="006D61F3" w:rsidTr="00A00469">
        <w:tc>
          <w:tcPr>
            <w:tcW w:w="2785" w:type="dxa"/>
          </w:tcPr>
          <w:p w:rsidR="00AA2BEF" w:rsidRPr="006D61F3" w:rsidRDefault="00AA2BEF" w:rsidP="00A00469">
            <w:pPr>
              <w:rPr>
                <w:sz w:val="24"/>
                <w:szCs w:val="24"/>
              </w:rPr>
            </w:pPr>
            <w:r w:rsidRPr="006D61F3">
              <w:rPr>
                <w:sz w:val="24"/>
                <w:szCs w:val="24"/>
              </w:rPr>
              <w:t>Characteristics of Living Things</w:t>
            </w:r>
          </w:p>
          <w:p w:rsidR="00AA2BEF" w:rsidRDefault="00AA2BEF" w:rsidP="00A00469">
            <w:pPr>
              <w:rPr>
                <w:sz w:val="24"/>
                <w:szCs w:val="24"/>
              </w:rPr>
            </w:pPr>
            <w:r w:rsidRPr="006D61F3">
              <w:rPr>
                <w:sz w:val="24"/>
                <w:szCs w:val="24"/>
              </w:rPr>
              <w:t xml:space="preserve">         Homeostasis</w:t>
            </w:r>
          </w:p>
          <w:p w:rsidR="00AA2BEF" w:rsidRPr="006D61F3" w:rsidRDefault="00AA2BEF" w:rsidP="00A00469">
            <w:pPr>
              <w:rPr>
                <w:sz w:val="24"/>
                <w:szCs w:val="24"/>
              </w:rPr>
            </w:pPr>
            <w:r>
              <w:rPr>
                <w:sz w:val="24"/>
                <w:szCs w:val="24"/>
              </w:rPr>
              <w:t xml:space="preserve">         Stimuli</w:t>
            </w:r>
          </w:p>
          <w:p w:rsidR="00AA2BEF" w:rsidRPr="006D61F3" w:rsidRDefault="00AA2BEF" w:rsidP="00A00469">
            <w:pPr>
              <w:rPr>
                <w:sz w:val="24"/>
                <w:szCs w:val="24"/>
              </w:rPr>
            </w:pPr>
            <w:r w:rsidRPr="006D61F3">
              <w:rPr>
                <w:sz w:val="24"/>
                <w:szCs w:val="24"/>
              </w:rPr>
              <w:t xml:space="preserve">         </w:t>
            </w:r>
          </w:p>
          <w:p w:rsidR="00AA2BEF" w:rsidRDefault="00AA2BEF" w:rsidP="00A00469">
            <w:pPr>
              <w:rPr>
                <w:sz w:val="24"/>
                <w:szCs w:val="24"/>
              </w:rPr>
            </w:pPr>
            <w:r w:rsidRPr="006D61F3">
              <w:rPr>
                <w:sz w:val="24"/>
                <w:szCs w:val="24"/>
              </w:rPr>
              <w:t xml:space="preserve">         </w:t>
            </w:r>
            <w:r>
              <w:rPr>
                <w:sz w:val="24"/>
                <w:szCs w:val="24"/>
              </w:rPr>
              <w:t xml:space="preserve">What is not a </w:t>
            </w:r>
          </w:p>
          <w:p w:rsidR="00AA2BEF" w:rsidRDefault="00AA2BEF" w:rsidP="00A00469">
            <w:pPr>
              <w:rPr>
                <w:sz w:val="24"/>
                <w:szCs w:val="24"/>
              </w:rPr>
            </w:pPr>
            <w:r>
              <w:rPr>
                <w:sz w:val="24"/>
                <w:szCs w:val="24"/>
              </w:rPr>
              <w:t xml:space="preserve">         </w:t>
            </w:r>
            <w:proofErr w:type="gramStart"/>
            <w:r>
              <w:rPr>
                <w:sz w:val="24"/>
                <w:szCs w:val="24"/>
              </w:rPr>
              <w:t>characteristic</w:t>
            </w:r>
            <w:proofErr w:type="gramEnd"/>
            <w:r>
              <w:rPr>
                <w:sz w:val="24"/>
                <w:szCs w:val="24"/>
              </w:rPr>
              <w:t>?</w:t>
            </w:r>
          </w:p>
          <w:p w:rsidR="00AA2BEF" w:rsidRDefault="00AA2BEF" w:rsidP="00A00469">
            <w:pPr>
              <w:rPr>
                <w:sz w:val="24"/>
                <w:szCs w:val="24"/>
              </w:rPr>
            </w:pPr>
          </w:p>
          <w:p w:rsidR="00AA2BEF" w:rsidRPr="006D61F3" w:rsidRDefault="00AA2BEF" w:rsidP="00A00469">
            <w:pPr>
              <w:rPr>
                <w:sz w:val="24"/>
                <w:szCs w:val="24"/>
              </w:rPr>
            </w:pPr>
          </w:p>
        </w:tc>
        <w:tc>
          <w:tcPr>
            <w:tcW w:w="7920" w:type="dxa"/>
          </w:tcPr>
          <w:p w:rsidR="00AA2BEF" w:rsidRDefault="00AA2BEF" w:rsidP="00A00469">
            <w:pPr>
              <w:rPr>
                <w:sz w:val="24"/>
                <w:szCs w:val="24"/>
              </w:rPr>
            </w:pPr>
            <w:r>
              <w:rPr>
                <w:sz w:val="24"/>
                <w:szCs w:val="24"/>
              </w:rPr>
              <w:t>Homeostasis – Maintaining a stable internal environment. Ex) you sweat when your internal temperature gets too hot.</w:t>
            </w:r>
          </w:p>
          <w:p w:rsidR="00AA2BEF" w:rsidRDefault="00AA2BEF" w:rsidP="00A00469">
            <w:pPr>
              <w:rPr>
                <w:sz w:val="24"/>
                <w:szCs w:val="24"/>
              </w:rPr>
            </w:pPr>
            <w:r>
              <w:rPr>
                <w:sz w:val="24"/>
                <w:szCs w:val="24"/>
              </w:rPr>
              <w:t>Stimuli – Responding to external factors. Ex) Birds migrating at the change of seasons, Fight or flight response in animals, Plants bending towards the sun</w:t>
            </w:r>
          </w:p>
          <w:p w:rsidR="00AA2BEF" w:rsidRDefault="00AA2BEF" w:rsidP="00A00469">
            <w:pPr>
              <w:rPr>
                <w:sz w:val="24"/>
                <w:szCs w:val="24"/>
              </w:rPr>
            </w:pPr>
          </w:p>
          <w:p w:rsidR="00AA2BEF" w:rsidRDefault="00AA2BEF" w:rsidP="00A00469">
            <w:pPr>
              <w:rPr>
                <w:sz w:val="24"/>
                <w:szCs w:val="24"/>
              </w:rPr>
            </w:pPr>
            <w:r>
              <w:rPr>
                <w:sz w:val="24"/>
                <w:szCs w:val="24"/>
              </w:rPr>
              <w:t>Movement is commonly assumed to be a characteristics of living things, but it is not.</w:t>
            </w:r>
          </w:p>
          <w:p w:rsidR="00AA2BEF" w:rsidRPr="006D61F3" w:rsidRDefault="00AA2BEF" w:rsidP="00A00469">
            <w:pPr>
              <w:rPr>
                <w:sz w:val="24"/>
                <w:szCs w:val="24"/>
              </w:rPr>
            </w:pPr>
          </w:p>
        </w:tc>
      </w:tr>
      <w:tr w:rsidR="00AA2BEF" w:rsidRPr="006D61F3" w:rsidTr="00A00469">
        <w:tc>
          <w:tcPr>
            <w:tcW w:w="2785" w:type="dxa"/>
          </w:tcPr>
          <w:p w:rsidR="00AA2BEF" w:rsidRPr="006D61F3" w:rsidRDefault="00AA2BEF" w:rsidP="00A00469">
            <w:pPr>
              <w:rPr>
                <w:sz w:val="24"/>
                <w:szCs w:val="24"/>
              </w:rPr>
            </w:pPr>
            <w:r w:rsidRPr="006D61F3">
              <w:rPr>
                <w:sz w:val="24"/>
                <w:szCs w:val="24"/>
              </w:rPr>
              <w:t>Viruses</w:t>
            </w:r>
          </w:p>
          <w:p w:rsidR="00AA2BEF" w:rsidRDefault="00AA2BEF" w:rsidP="00A00469">
            <w:pPr>
              <w:rPr>
                <w:sz w:val="24"/>
                <w:szCs w:val="24"/>
              </w:rPr>
            </w:pPr>
            <w:r w:rsidRPr="006D61F3">
              <w:rPr>
                <w:sz w:val="24"/>
                <w:szCs w:val="24"/>
              </w:rPr>
              <w:t xml:space="preserve">         Parts</w:t>
            </w:r>
          </w:p>
          <w:p w:rsidR="00AA2BEF" w:rsidRDefault="00AA2BEF" w:rsidP="00A00469">
            <w:pPr>
              <w:rPr>
                <w:sz w:val="24"/>
                <w:szCs w:val="24"/>
              </w:rPr>
            </w:pPr>
          </w:p>
          <w:p w:rsidR="00AA2BEF" w:rsidRPr="006D61F3" w:rsidRDefault="00AA2BEF" w:rsidP="00A00469">
            <w:pPr>
              <w:rPr>
                <w:sz w:val="24"/>
                <w:szCs w:val="24"/>
              </w:rPr>
            </w:pPr>
            <w:r w:rsidRPr="006D61F3">
              <w:rPr>
                <w:sz w:val="24"/>
                <w:szCs w:val="24"/>
              </w:rPr>
              <w:t xml:space="preserve">        </w:t>
            </w:r>
            <w:r>
              <w:rPr>
                <w:sz w:val="24"/>
                <w:szCs w:val="24"/>
              </w:rPr>
              <w:t>Reproduction</w:t>
            </w:r>
          </w:p>
          <w:p w:rsidR="00AA2BEF" w:rsidRDefault="00AA2BEF" w:rsidP="00A00469">
            <w:pPr>
              <w:rPr>
                <w:sz w:val="24"/>
                <w:szCs w:val="24"/>
              </w:rPr>
            </w:pPr>
          </w:p>
          <w:p w:rsidR="00AA2BEF" w:rsidRDefault="00AA2BEF" w:rsidP="00A00469">
            <w:pPr>
              <w:rPr>
                <w:sz w:val="24"/>
                <w:szCs w:val="24"/>
              </w:rPr>
            </w:pPr>
            <w:r>
              <w:rPr>
                <w:sz w:val="24"/>
                <w:szCs w:val="24"/>
              </w:rPr>
              <w:t xml:space="preserve">         </w:t>
            </w:r>
          </w:p>
          <w:p w:rsidR="00AA2BEF" w:rsidRDefault="00AA2BEF" w:rsidP="00A00469">
            <w:pPr>
              <w:rPr>
                <w:sz w:val="24"/>
                <w:szCs w:val="24"/>
              </w:rPr>
            </w:pPr>
            <w:r>
              <w:rPr>
                <w:sz w:val="24"/>
                <w:szCs w:val="24"/>
              </w:rPr>
              <w:t xml:space="preserve">         Provirus (Prophage)</w:t>
            </w: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r>
              <w:rPr>
                <w:sz w:val="24"/>
                <w:szCs w:val="24"/>
              </w:rPr>
              <w:t xml:space="preserve">         Dormant</w:t>
            </w: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r>
              <w:rPr>
                <w:sz w:val="24"/>
                <w:szCs w:val="24"/>
              </w:rPr>
              <w:t xml:space="preserve">        DNA vs. RNA Virus</w:t>
            </w: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r>
              <w:rPr>
                <w:sz w:val="24"/>
                <w:szCs w:val="24"/>
              </w:rPr>
              <w:t xml:space="preserve">        </w:t>
            </w:r>
          </w:p>
          <w:p w:rsidR="00AA2BEF" w:rsidRDefault="00AA2BEF" w:rsidP="00A00469">
            <w:pPr>
              <w:rPr>
                <w:sz w:val="24"/>
                <w:szCs w:val="24"/>
              </w:rPr>
            </w:pPr>
          </w:p>
          <w:p w:rsidR="00AA2BEF" w:rsidRDefault="00AA2BEF" w:rsidP="00A00469">
            <w:pPr>
              <w:rPr>
                <w:sz w:val="24"/>
                <w:szCs w:val="24"/>
              </w:rPr>
            </w:pPr>
            <w:r>
              <w:rPr>
                <w:sz w:val="24"/>
                <w:szCs w:val="24"/>
              </w:rPr>
              <w:t xml:space="preserve">        Vaccinations</w:t>
            </w:r>
          </w:p>
          <w:p w:rsidR="00AA2BEF" w:rsidRDefault="00AA2BEF" w:rsidP="00A00469">
            <w:pPr>
              <w:rPr>
                <w:sz w:val="24"/>
                <w:szCs w:val="24"/>
              </w:rPr>
            </w:pPr>
          </w:p>
          <w:p w:rsidR="00AA2BEF" w:rsidRPr="006D61F3" w:rsidRDefault="00AA2BEF" w:rsidP="00A00469">
            <w:pPr>
              <w:rPr>
                <w:sz w:val="24"/>
                <w:szCs w:val="24"/>
              </w:rPr>
            </w:pPr>
          </w:p>
        </w:tc>
        <w:tc>
          <w:tcPr>
            <w:tcW w:w="7920" w:type="dxa"/>
          </w:tcPr>
          <w:p w:rsidR="00AA2BEF" w:rsidRDefault="00AA2BEF" w:rsidP="00A00469">
            <w:pPr>
              <w:rPr>
                <w:sz w:val="24"/>
                <w:szCs w:val="24"/>
              </w:rPr>
            </w:pPr>
            <w:r>
              <w:rPr>
                <w:sz w:val="24"/>
                <w:szCs w:val="24"/>
              </w:rPr>
              <w:t>Parts of a Virus – Inside (DNA or RNA, not both)</w:t>
            </w:r>
          </w:p>
          <w:p w:rsidR="00AA2BEF" w:rsidRDefault="00AA2BEF" w:rsidP="00A00469">
            <w:pPr>
              <w:rPr>
                <w:sz w:val="24"/>
                <w:szCs w:val="24"/>
              </w:rPr>
            </w:pPr>
            <w:r>
              <w:rPr>
                <w:sz w:val="24"/>
                <w:szCs w:val="24"/>
              </w:rPr>
              <w:t xml:space="preserve">                               Outside (Protein Coat)</w:t>
            </w:r>
          </w:p>
          <w:p w:rsidR="00AA2BEF" w:rsidRDefault="00AA2BEF" w:rsidP="00A00469">
            <w:pPr>
              <w:rPr>
                <w:sz w:val="24"/>
                <w:szCs w:val="24"/>
              </w:rPr>
            </w:pPr>
          </w:p>
          <w:p w:rsidR="00AA2BEF" w:rsidRDefault="00AA2BEF" w:rsidP="00A00469">
            <w:pPr>
              <w:rPr>
                <w:sz w:val="24"/>
                <w:szCs w:val="24"/>
              </w:rPr>
            </w:pPr>
            <w:r>
              <w:rPr>
                <w:sz w:val="24"/>
                <w:szCs w:val="24"/>
              </w:rPr>
              <w:t>Two Reproductive Cycles: Lytic and Lysogenic</w:t>
            </w: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r w:rsidRPr="006D61F3">
              <w:rPr>
                <w:noProof/>
                <w:sz w:val="24"/>
                <w:szCs w:val="24"/>
              </w:rPr>
              <w:drawing>
                <wp:anchor distT="0" distB="0" distL="114300" distR="114300" simplePos="0" relativeHeight="251662336" behindDoc="1" locked="0" layoutInCell="1" allowOverlap="1" wp14:anchorId="54B5E539" wp14:editId="612798B1">
                  <wp:simplePos x="0" y="0"/>
                  <wp:positionH relativeFrom="column">
                    <wp:posOffset>1769745</wp:posOffset>
                  </wp:positionH>
                  <wp:positionV relativeFrom="paragraph">
                    <wp:posOffset>410845</wp:posOffset>
                  </wp:positionV>
                  <wp:extent cx="3143782" cy="2009775"/>
                  <wp:effectExtent l="0" t="0" r="0" b="0"/>
                  <wp:wrapNone/>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782" cy="2009775"/>
                          </a:xfrm>
                          <a:prstGeom prst="rect">
                            <a:avLst/>
                          </a:prstGeom>
                          <a:noFill/>
                          <a:ln>
                            <a:noFill/>
                          </a:ln>
                        </pic:spPr>
                      </pic:pic>
                    </a:graphicData>
                  </a:graphic>
                </wp:anchor>
              </w:drawing>
            </w:r>
            <w:r>
              <w:rPr>
                <w:sz w:val="24"/>
                <w:szCs w:val="24"/>
              </w:rPr>
              <w:t>Only found in the lysogenic cycle (One in the left cycle of this image), Viral DNA integrates itself into the host cell DNA, it is then replicated each time the host cell replicates itself.</w:t>
            </w:r>
          </w:p>
          <w:p w:rsidR="00AA2BEF" w:rsidRDefault="00AA2BEF" w:rsidP="00A00469">
            <w:pPr>
              <w:rPr>
                <w:sz w:val="24"/>
                <w:szCs w:val="24"/>
              </w:rPr>
            </w:pPr>
          </w:p>
          <w:p w:rsidR="00AA2BEF" w:rsidRDefault="00AA2BEF" w:rsidP="00A00469">
            <w:pPr>
              <w:rPr>
                <w:sz w:val="24"/>
                <w:szCs w:val="24"/>
              </w:rPr>
            </w:pPr>
            <w:r>
              <w:rPr>
                <w:sz w:val="24"/>
                <w:szCs w:val="24"/>
              </w:rPr>
              <w:t>During the lysogenic cycle</w:t>
            </w:r>
          </w:p>
          <w:p w:rsidR="00AA2BEF" w:rsidRDefault="00AA2BEF" w:rsidP="00A00469">
            <w:pPr>
              <w:rPr>
                <w:sz w:val="24"/>
                <w:szCs w:val="24"/>
              </w:rPr>
            </w:pPr>
            <w:r>
              <w:rPr>
                <w:sz w:val="24"/>
                <w:szCs w:val="24"/>
              </w:rPr>
              <w:t xml:space="preserve">the viral DNA is dormant, </w:t>
            </w:r>
          </w:p>
          <w:p w:rsidR="00AA2BEF" w:rsidRDefault="00AA2BEF" w:rsidP="00A00469">
            <w:pPr>
              <w:rPr>
                <w:sz w:val="24"/>
                <w:szCs w:val="24"/>
              </w:rPr>
            </w:pPr>
            <w:r>
              <w:rPr>
                <w:sz w:val="24"/>
                <w:szCs w:val="24"/>
              </w:rPr>
              <w:t xml:space="preserve">meaning it is not an active </w:t>
            </w:r>
          </w:p>
          <w:p w:rsidR="00AA2BEF" w:rsidRDefault="00AA2BEF" w:rsidP="00A00469">
            <w:pPr>
              <w:rPr>
                <w:sz w:val="24"/>
                <w:szCs w:val="24"/>
              </w:rPr>
            </w:pPr>
            <w:r>
              <w:rPr>
                <w:sz w:val="24"/>
                <w:szCs w:val="24"/>
              </w:rPr>
              <w:t>virus</w:t>
            </w:r>
          </w:p>
          <w:p w:rsidR="00AA2BEF" w:rsidRDefault="00AA2BEF" w:rsidP="00A00469">
            <w:pPr>
              <w:rPr>
                <w:sz w:val="24"/>
                <w:szCs w:val="24"/>
              </w:rPr>
            </w:pPr>
            <w:r>
              <w:rPr>
                <w:sz w:val="24"/>
                <w:szCs w:val="24"/>
              </w:rPr>
              <w:t xml:space="preserve">RNA virus is also called a </w:t>
            </w:r>
          </w:p>
          <w:p w:rsidR="00AA2BEF" w:rsidRDefault="00AA2BEF" w:rsidP="00A00469">
            <w:pPr>
              <w:rPr>
                <w:sz w:val="24"/>
                <w:szCs w:val="24"/>
              </w:rPr>
            </w:pPr>
            <w:r>
              <w:rPr>
                <w:sz w:val="24"/>
                <w:szCs w:val="24"/>
              </w:rPr>
              <w:t xml:space="preserve">retrovirus, it has a higher </w:t>
            </w:r>
          </w:p>
          <w:p w:rsidR="00AA2BEF" w:rsidRDefault="00AA2BEF" w:rsidP="00A00469">
            <w:pPr>
              <w:rPr>
                <w:sz w:val="24"/>
                <w:szCs w:val="24"/>
              </w:rPr>
            </w:pPr>
            <w:r>
              <w:rPr>
                <w:sz w:val="24"/>
                <w:szCs w:val="24"/>
              </w:rPr>
              <w:t xml:space="preserve">mutation rate and is more </w:t>
            </w:r>
          </w:p>
          <w:p w:rsidR="00AA2BEF" w:rsidRDefault="00AA2BEF" w:rsidP="00A00469">
            <w:pPr>
              <w:rPr>
                <w:sz w:val="24"/>
                <w:szCs w:val="24"/>
              </w:rPr>
            </w:pPr>
            <w:proofErr w:type="gramStart"/>
            <w:r>
              <w:rPr>
                <w:sz w:val="24"/>
                <w:szCs w:val="24"/>
              </w:rPr>
              <w:t>difficult</w:t>
            </w:r>
            <w:proofErr w:type="gramEnd"/>
            <w:r>
              <w:rPr>
                <w:sz w:val="24"/>
                <w:szCs w:val="24"/>
              </w:rPr>
              <w:t xml:space="preserve"> to create vaccines for. </w:t>
            </w:r>
          </w:p>
          <w:p w:rsidR="00AA2BEF" w:rsidRDefault="00AA2BEF" w:rsidP="00A00469">
            <w:pPr>
              <w:rPr>
                <w:sz w:val="24"/>
                <w:szCs w:val="24"/>
              </w:rPr>
            </w:pPr>
            <w:r>
              <w:rPr>
                <w:sz w:val="24"/>
                <w:szCs w:val="24"/>
              </w:rPr>
              <w:t>(ex. HIV)</w:t>
            </w:r>
          </w:p>
          <w:p w:rsidR="00AA2BEF" w:rsidRDefault="00AA2BEF" w:rsidP="00A00469">
            <w:pPr>
              <w:rPr>
                <w:sz w:val="24"/>
                <w:szCs w:val="24"/>
              </w:rPr>
            </w:pPr>
            <w:r>
              <w:rPr>
                <w:sz w:val="24"/>
                <w:szCs w:val="24"/>
              </w:rPr>
              <w:t>Vaccinations can be used for both viruses and bacterial infections.  They introduce the immune system to disease causing agent so that they immune system is prepared should you be exposed to the illness.</w:t>
            </w:r>
          </w:p>
          <w:p w:rsidR="00AA2BEF" w:rsidRPr="006D61F3" w:rsidRDefault="00AA2BEF" w:rsidP="00A00469">
            <w:pPr>
              <w:jc w:val="center"/>
              <w:rPr>
                <w:sz w:val="24"/>
                <w:szCs w:val="24"/>
              </w:rPr>
            </w:pPr>
          </w:p>
        </w:tc>
      </w:tr>
      <w:tr w:rsidR="00AA2BEF" w:rsidRPr="006D61F3" w:rsidTr="00A00469">
        <w:tc>
          <w:tcPr>
            <w:tcW w:w="2785" w:type="dxa"/>
          </w:tcPr>
          <w:p w:rsidR="00AA2BEF" w:rsidRDefault="00AA2BEF" w:rsidP="00A00469">
            <w:pPr>
              <w:rPr>
                <w:sz w:val="24"/>
                <w:szCs w:val="24"/>
              </w:rPr>
            </w:pPr>
            <w:r>
              <w:rPr>
                <w:sz w:val="24"/>
                <w:szCs w:val="24"/>
              </w:rPr>
              <w:lastRenderedPageBreak/>
              <w:t>Parts of a Prokaryote</w:t>
            </w: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color w:val="FF0000"/>
                <w:sz w:val="24"/>
                <w:szCs w:val="24"/>
              </w:rPr>
            </w:pPr>
            <w:r>
              <w:rPr>
                <w:color w:val="FF0000"/>
                <w:sz w:val="24"/>
                <w:szCs w:val="24"/>
              </w:rPr>
              <w:t>NO NUCLEUS</w:t>
            </w:r>
          </w:p>
          <w:p w:rsidR="00AA2BEF" w:rsidRDefault="00AA2BEF" w:rsidP="00A00469">
            <w:pPr>
              <w:rPr>
                <w:color w:val="FF0000"/>
                <w:sz w:val="24"/>
                <w:szCs w:val="24"/>
              </w:rPr>
            </w:pPr>
          </w:p>
          <w:p w:rsidR="00AA2BEF" w:rsidRPr="008159FD" w:rsidRDefault="00AA2BEF" w:rsidP="00A00469">
            <w:pPr>
              <w:rPr>
                <w:color w:val="FF0000"/>
                <w:sz w:val="24"/>
                <w:szCs w:val="24"/>
              </w:rPr>
            </w:pPr>
            <w:r>
              <w:rPr>
                <w:color w:val="FF0000"/>
                <w:sz w:val="24"/>
                <w:szCs w:val="24"/>
              </w:rPr>
              <w:t>ONLY BACTERIA</w:t>
            </w: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Pr="006D61F3" w:rsidRDefault="00AA2BEF" w:rsidP="00A00469">
            <w:pPr>
              <w:rPr>
                <w:sz w:val="24"/>
                <w:szCs w:val="24"/>
              </w:rPr>
            </w:pPr>
          </w:p>
        </w:tc>
        <w:tc>
          <w:tcPr>
            <w:tcW w:w="7920" w:type="dxa"/>
          </w:tcPr>
          <w:p w:rsidR="00AA2BEF" w:rsidRPr="006D61F3" w:rsidRDefault="00AA2BEF" w:rsidP="00A00469">
            <w:pPr>
              <w:jc w:val="center"/>
              <w:rPr>
                <w:sz w:val="24"/>
                <w:szCs w:val="24"/>
              </w:rPr>
            </w:pPr>
            <w:r>
              <w:rPr>
                <w:noProof/>
                <w:sz w:val="24"/>
                <w:szCs w:val="24"/>
              </w:rPr>
              <w:drawing>
                <wp:inline distT="0" distB="0" distL="0" distR="0" wp14:anchorId="4719A819" wp14:editId="3E52B334">
                  <wp:extent cx="3316224" cy="240182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QNIH48F8.jpg"/>
                          <pic:cNvPicPr/>
                        </pic:nvPicPr>
                        <pic:blipFill>
                          <a:blip r:embed="rId6">
                            <a:extLst>
                              <a:ext uri="{28A0092B-C50C-407E-A947-70E740481C1C}">
                                <a14:useLocalDpi xmlns:a14="http://schemas.microsoft.com/office/drawing/2010/main" val="0"/>
                              </a:ext>
                            </a:extLst>
                          </a:blip>
                          <a:stretch>
                            <a:fillRect/>
                          </a:stretch>
                        </pic:blipFill>
                        <pic:spPr>
                          <a:xfrm>
                            <a:off x="0" y="0"/>
                            <a:ext cx="3316224" cy="2401824"/>
                          </a:xfrm>
                          <a:prstGeom prst="rect">
                            <a:avLst/>
                          </a:prstGeom>
                        </pic:spPr>
                      </pic:pic>
                    </a:graphicData>
                  </a:graphic>
                </wp:inline>
              </w:drawing>
            </w:r>
          </w:p>
        </w:tc>
      </w:tr>
      <w:tr w:rsidR="00AA2BEF" w:rsidRPr="006D61F3" w:rsidTr="00A00469">
        <w:tc>
          <w:tcPr>
            <w:tcW w:w="2785" w:type="dxa"/>
          </w:tcPr>
          <w:p w:rsidR="00AA2BEF" w:rsidRPr="006D61F3" w:rsidRDefault="00AA2BEF" w:rsidP="00A00469">
            <w:pPr>
              <w:rPr>
                <w:sz w:val="24"/>
                <w:szCs w:val="24"/>
              </w:rPr>
            </w:pPr>
            <w:r w:rsidRPr="006D61F3">
              <w:rPr>
                <w:sz w:val="24"/>
                <w:szCs w:val="24"/>
              </w:rPr>
              <w:t>Bacteria</w:t>
            </w:r>
          </w:p>
          <w:p w:rsidR="00AA2BEF" w:rsidRDefault="00AA2BEF" w:rsidP="00A00469">
            <w:pPr>
              <w:rPr>
                <w:sz w:val="24"/>
                <w:szCs w:val="24"/>
              </w:rPr>
            </w:pPr>
            <w:r w:rsidRPr="006D61F3">
              <w:rPr>
                <w:sz w:val="24"/>
                <w:szCs w:val="24"/>
              </w:rPr>
              <w:t xml:space="preserve">       </w:t>
            </w:r>
          </w:p>
          <w:p w:rsidR="00AA2BEF" w:rsidRDefault="00AA2BEF" w:rsidP="00A00469">
            <w:pPr>
              <w:rPr>
                <w:sz w:val="24"/>
                <w:szCs w:val="24"/>
              </w:rPr>
            </w:pPr>
            <w:r>
              <w:rPr>
                <w:sz w:val="24"/>
                <w:szCs w:val="24"/>
              </w:rPr>
              <w:t xml:space="preserve">       Basics –     </w:t>
            </w:r>
          </w:p>
          <w:p w:rsidR="00AA2BEF" w:rsidRDefault="00AA2BEF" w:rsidP="00A00469">
            <w:pPr>
              <w:rPr>
                <w:sz w:val="24"/>
                <w:szCs w:val="24"/>
              </w:rPr>
            </w:pPr>
            <w:r>
              <w:rPr>
                <w:sz w:val="24"/>
                <w:szCs w:val="24"/>
              </w:rPr>
              <w:t xml:space="preserve">       Reproduction/Energy</w:t>
            </w:r>
          </w:p>
          <w:p w:rsidR="00AA2BEF" w:rsidRDefault="00AA2BEF" w:rsidP="00A00469">
            <w:pPr>
              <w:rPr>
                <w:sz w:val="24"/>
                <w:szCs w:val="24"/>
              </w:rPr>
            </w:pPr>
          </w:p>
          <w:p w:rsidR="00AA2BEF" w:rsidRDefault="00AA2BEF" w:rsidP="00A00469">
            <w:pPr>
              <w:rPr>
                <w:sz w:val="24"/>
                <w:szCs w:val="24"/>
              </w:rPr>
            </w:pPr>
            <w:r>
              <w:rPr>
                <w:sz w:val="24"/>
                <w:szCs w:val="24"/>
              </w:rPr>
              <w:t xml:space="preserve">       </w:t>
            </w: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r>
              <w:rPr>
                <w:sz w:val="24"/>
                <w:szCs w:val="24"/>
              </w:rPr>
              <w:t xml:space="preserve">      </w:t>
            </w:r>
          </w:p>
          <w:p w:rsidR="00AA2BEF" w:rsidRDefault="00AA2BEF" w:rsidP="00A00469">
            <w:pPr>
              <w:rPr>
                <w:sz w:val="24"/>
                <w:szCs w:val="24"/>
              </w:rPr>
            </w:pPr>
            <w:r>
              <w:rPr>
                <w:sz w:val="24"/>
                <w:szCs w:val="24"/>
              </w:rPr>
              <w:t xml:space="preserve">       Bacterial Shapes</w:t>
            </w:r>
          </w:p>
          <w:p w:rsidR="00AA2BEF" w:rsidRDefault="00AA2BEF" w:rsidP="00A00469">
            <w:pPr>
              <w:rPr>
                <w:sz w:val="24"/>
                <w:szCs w:val="24"/>
              </w:rPr>
            </w:pPr>
          </w:p>
          <w:p w:rsidR="00AA2BEF" w:rsidRDefault="00AA2BEF" w:rsidP="00A00469">
            <w:pPr>
              <w:rPr>
                <w:sz w:val="24"/>
                <w:szCs w:val="24"/>
              </w:rPr>
            </w:pPr>
            <w:r>
              <w:rPr>
                <w:sz w:val="24"/>
                <w:szCs w:val="24"/>
              </w:rPr>
              <w:t xml:space="preserve">       </w:t>
            </w:r>
          </w:p>
          <w:p w:rsidR="00AA2BEF" w:rsidRDefault="00AA2BEF" w:rsidP="00A00469">
            <w:pPr>
              <w:rPr>
                <w:sz w:val="24"/>
                <w:szCs w:val="24"/>
              </w:rPr>
            </w:pPr>
            <w:r>
              <w:rPr>
                <w:sz w:val="24"/>
                <w:szCs w:val="24"/>
              </w:rPr>
              <w:t xml:space="preserve">        Uses</w:t>
            </w: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r>
              <w:rPr>
                <w:sz w:val="24"/>
                <w:szCs w:val="24"/>
              </w:rPr>
              <w:t xml:space="preserve">       Endospore</w:t>
            </w:r>
          </w:p>
          <w:p w:rsidR="00AA2BEF" w:rsidRDefault="00AA2BEF" w:rsidP="00A00469">
            <w:pPr>
              <w:rPr>
                <w:sz w:val="24"/>
                <w:szCs w:val="24"/>
              </w:rPr>
            </w:pPr>
          </w:p>
          <w:p w:rsidR="00AA2BEF" w:rsidRPr="006D61F3" w:rsidRDefault="00AA2BEF" w:rsidP="00A00469">
            <w:pPr>
              <w:rPr>
                <w:sz w:val="24"/>
                <w:szCs w:val="24"/>
              </w:rPr>
            </w:pPr>
          </w:p>
          <w:p w:rsidR="00AA2BEF" w:rsidRDefault="00AA2BEF" w:rsidP="00A00469">
            <w:pPr>
              <w:rPr>
                <w:sz w:val="24"/>
                <w:szCs w:val="24"/>
              </w:rPr>
            </w:pPr>
            <w:r w:rsidRPr="006D61F3">
              <w:rPr>
                <w:sz w:val="24"/>
                <w:szCs w:val="24"/>
              </w:rPr>
              <w:t xml:space="preserve">       </w:t>
            </w:r>
            <w:proofErr w:type="spellStart"/>
            <w:r w:rsidRPr="006D61F3">
              <w:rPr>
                <w:sz w:val="24"/>
                <w:szCs w:val="24"/>
              </w:rPr>
              <w:t>Archaebacteria</w:t>
            </w:r>
            <w:proofErr w:type="spellEnd"/>
            <w:r w:rsidRPr="006D61F3">
              <w:rPr>
                <w:sz w:val="24"/>
                <w:szCs w:val="24"/>
              </w:rPr>
              <w:t xml:space="preserve"> v. </w:t>
            </w:r>
          </w:p>
          <w:p w:rsidR="00AA2BEF" w:rsidRPr="006D61F3" w:rsidRDefault="00AA2BEF" w:rsidP="00A00469">
            <w:pPr>
              <w:rPr>
                <w:sz w:val="24"/>
                <w:szCs w:val="24"/>
              </w:rPr>
            </w:pPr>
            <w:r>
              <w:rPr>
                <w:sz w:val="24"/>
                <w:szCs w:val="24"/>
              </w:rPr>
              <w:t xml:space="preserve">       </w:t>
            </w:r>
            <w:r w:rsidRPr="006D61F3">
              <w:rPr>
                <w:sz w:val="24"/>
                <w:szCs w:val="24"/>
              </w:rPr>
              <w:t>Eubacteria</w:t>
            </w:r>
          </w:p>
          <w:p w:rsidR="00AA2BEF" w:rsidRPr="006D61F3" w:rsidRDefault="00AA2BEF" w:rsidP="00A00469">
            <w:pPr>
              <w:rPr>
                <w:sz w:val="24"/>
                <w:szCs w:val="24"/>
              </w:rPr>
            </w:pPr>
            <w:r w:rsidRPr="006D61F3">
              <w:rPr>
                <w:sz w:val="24"/>
                <w:szCs w:val="24"/>
              </w:rPr>
              <w:t xml:space="preserve">               Cell Wall</w:t>
            </w:r>
          </w:p>
          <w:p w:rsidR="00AA2BEF" w:rsidRDefault="00AA2BEF" w:rsidP="00A00469">
            <w:pPr>
              <w:rPr>
                <w:sz w:val="24"/>
                <w:szCs w:val="24"/>
              </w:rPr>
            </w:pPr>
          </w:p>
          <w:p w:rsidR="00AA2BEF" w:rsidRPr="006D61F3" w:rsidRDefault="00AA2BEF" w:rsidP="00A00469">
            <w:pPr>
              <w:rPr>
                <w:sz w:val="24"/>
                <w:szCs w:val="24"/>
              </w:rPr>
            </w:pPr>
            <w:r w:rsidRPr="006D61F3">
              <w:rPr>
                <w:sz w:val="24"/>
                <w:szCs w:val="24"/>
              </w:rPr>
              <w:t xml:space="preserve">               </w:t>
            </w:r>
            <w:r>
              <w:rPr>
                <w:sz w:val="24"/>
                <w:szCs w:val="24"/>
              </w:rPr>
              <w:t>Locations</w:t>
            </w:r>
          </w:p>
          <w:p w:rsidR="00AA2BEF" w:rsidRDefault="00AA2BEF" w:rsidP="00A00469">
            <w:pPr>
              <w:rPr>
                <w:sz w:val="24"/>
                <w:szCs w:val="24"/>
              </w:rPr>
            </w:pPr>
          </w:p>
          <w:p w:rsidR="00AA2BEF" w:rsidRDefault="00AA2BEF" w:rsidP="00A00469">
            <w:pPr>
              <w:rPr>
                <w:sz w:val="24"/>
                <w:szCs w:val="24"/>
              </w:rPr>
            </w:pPr>
            <w:r>
              <w:rPr>
                <w:sz w:val="24"/>
                <w:szCs w:val="24"/>
              </w:rPr>
              <w:t xml:space="preserve">               </w:t>
            </w:r>
            <w:r w:rsidRPr="006D61F3">
              <w:rPr>
                <w:sz w:val="24"/>
                <w:szCs w:val="24"/>
              </w:rPr>
              <w:t>Examples?</w:t>
            </w:r>
          </w:p>
          <w:p w:rsidR="00AA2BEF" w:rsidRPr="006D61F3" w:rsidRDefault="00AA2BEF" w:rsidP="00A00469">
            <w:pPr>
              <w:rPr>
                <w:sz w:val="24"/>
                <w:szCs w:val="24"/>
              </w:rPr>
            </w:pPr>
          </w:p>
        </w:tc>
        <w:tc>
          <w:tcPr>
            <w:tcW w:w="7920" w:type="dxa"/>
          </w:tcPr>
          <w:p w:rsidR="00AA2BEF" w:rsidRDefault="00AA2BEF" w:rsidP="00A00469">
            <w:pPr>
              <w:rPr>
                <w:sz w:val="24"/>
                <w:szCs w:val="24"/>
              </w:rPr>
            </w:pPr>
            <w:r w:rsidRPr="00AA2BEF">
              <w:rPr>
                <w:sz w:val="24"/>
                <w:szCs w:val="24"/>
                <w:highlight w:val="yellow"/>
              </w:rPr>
              <w:t>Unicellular Prokaryotes</w:t>
            </w: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r>
              <w:rPr>
                <w:sz w:val="24"/>
                <w:szCs w:val="24"/>
              </w:rPr>
              <w:t>Asexual Reproduction is called               Sexual Reproduction is called</w:t>
            </w:r>
          </w:p>
          <w:p w:rsidR="00AA2BEF" w:rsidRDefault="00AA2BEF" w:rsidP="00A00469">
            <w:pPr>
              <w:rPr>
                <w:sz w:val="24"/>
                <w:szCs w:val="24"/>
              </w:rPr>
            </w:pPr>
            <w:r>
              <w:rPr>
                <w:sz w:val="24"/>
                <w:szCs w:val="24"/>
              </w:rPr>
              <w:t>binary fission                                              conjugation</w:t>
            </w:r>
          </w:p>
          <w:p w:rsidR="00AA2BEF" w:rsidRDefault="00AA2BEF" w:rsidP="00A00469">
            <w:pPr>
              <w:rPr>
                <w:sz w:val="24"/>
                <w:szCs w:val="24"/>
              </w:rPr>
            </w:pPr>
            <w:r>
              <w:rPr>
                <w:noProof/>
                <w:sz w:val="24"/>
                <w:szCs w:val="24"/>
              </w:rPr>
              <w:drawing>
                <wp:anchor distT="0" distB="0" distL="114300" distR="114300" simplePos="0" relativeHeight="251663360" behindDoc="0" locked="0" layoutInCell="1" allowOverlap="1" wp14:anchorId="05B1AFDB" wp14:editId="0CB40F7F">
                  <wp:simplePos x="0" y="0"/>
                  <wp:positionH relativeFrom="column">
                    <wp:posOffset>236220</wp:posOffset>
                  </wp:positionH>
                  <wp:positionV relativeFrom="paragraph">
                    <wp:posOffset>146050</wp:posOffset>
                  </wp:positionV>
                  <wp:extent cx="1435100" cy="17919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5100" cy="1791970"/>
                          </a:xfrm>
                          <a:prstGeom prst="rect">
                            <a:avLst/>
                          </a:prstGeom>
                        </pic:spPr>
                      </pic:pic>
                    </a:graphicData>
                  </a:graphic>
                </wp:anchor>
              </w:drawing>
            </w:r>
            <w:r>
              <w:rPr>
                <w:noProof/>
                <w:sz w:val="24"/>
                <w:szCs w:val="24"/>
              </w:rPr>
              <w:drawing>
                <wp:anchor distT="0" distB="0" distL="114300" distR="114300" simplePos="0" relativeHeight="251664384" behindDoc="0" locked="0" layoutInCell="1" allowOverlap="1" wp14:anchorId="72C331AF" wp14:editId="4555E968">
                  <wp:simplePos x="0" y="0"/>
                  <wp:positionH relativeFrom="column">
                    <wp:posOffset>2312670</wp:posOffset>
                  </wp:positionH>
                  <wp:positionV relativeFrom="paragraph">
                    <wp:posOffset>160020</wp:posOffset>
                  </wp:positionV>
                  <wp:extent cx="2486025" cy="1864360"/>
                  <wp:effectExtent l="0" t="0" r="9525"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WJOGZ2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6025" cy="1864360"/>
                          </a:xfrm>
                          <a:prstGeom prst="rect">
                            <a:avLst/>
                          </a:prstGeom>
                        </pic:spPr>
                      </pic:pic>
                    </a:graphicData>
                  </a:graphic>
                </wp:anchor>
              </w:drawing>
            </w: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r>
              <w:rPr>
                <w:sz w:val="24"/>
                <w:szCs w:val="24"/>
              </w:rPr>
              <w:t>Some Are Autotrophic and Some Are Heterotrophic</w:t>
            </w:r>
          </w:p>
          <w:p w:rsidR="00AA2BEF" w:rsidRDefault="00AA2BEF" w:rsidP="00A00469">
            <w:pPr>
              <w:rPr>
                <w:sz w:val="24"/>
                <w:szCs w:val="24"/>
              </w:rPr>
            </w:pPr>
          </w:p>
          <w:p w:rsidR="00AA2BEF" w:rsidRDefault="00AA2BEF" w:rsidP="00A00469">
            <w:pPr>
              <w:rPr>
                <w:sz w:val="24"/>
                <w:szCs w:val="24"/>
              </w:rPr>
            </w:pPr>
            <w:r>
              <w:rPr>
                <w:sz w:val="24"/>
                <w:szCs w:val="24"/>
              </w:rPr>
              <w:t>Coccus – Round, Bacillus – Rod, Spirillum – Spiral</w:t>
            </w:r>
          </w:p>
          <w:p w:rsidR="00AA2BEF" w:rsidRDefault="00AA2BEF" w:rsidP="00A00469">
            <w:pPr>
              <w:rPr>
                <w:sz w:val="24"/>
                <w:szCs w:val="24"/>
              </w:rPr>
            </w:pPr>
            <w:proofErr w:type="spellStart"/>
            <w:r>
              <w:rPr>
                <w:sz w:val="24"/>
                <w:szCs w:val="24"/>
              </w:rPr>
              <w:t>Strepto</w:t>
            </w:r>
            <w:proofErr w:type="spellEnd"/>
            <w:r>
              <w:rPr>
                <w:sz w:val="24"/>
                <w:szCs w:val="24"/>
              </w:rPr>
              <w:t xml:space="preserve"> – Chain, </w:t>
            </w:r>
            <w:proofErr w:type="spellStart"/>
            <w:r>
              <w:rPr>
                <w:sz w:val="24"/>
                <w:szCs w:val="24"/>
              </w:rPr>
              <w:t>Staphlo</w:t>
            </w:r>
            <w:proofErr w:type="spellEnd"/>
            <w:r>
              <w:rPr>
                <w:sz w:val="24"/>
                <w:szCs w:val="24"/>
              </w:rPr>
              <w:t xml:space="preserve"> – Cluster, Diplo - Two</w:t>
            </w:r>
          </w:p>
          <w:p w:rsidR="00AA2BEF" w:rsidRDefault="00AA2BEF" w:rsidP="00A00469">
            <w:pPr>
              <w:rPr>
                <w:sz w:val="24"/>
                <w:szCs w:val="24"/>
              </w:rPr>
            </w:pPr>
          </w:p>
          <w:p w:rsidR="00AA2BEF" w:rsidRDefault="00AA2BEF" w:rsidP="00A00469">
            <w:pPr>
              <w:rPr>
                <w:sz w:val="24"/>
                <w:szCs w:val="24"/>
              </w:rPr>
            </w:pPr>
            <w:r>
              <w:rPr>
                <w:sz w:val="24"/>
                <w:szCs w:val="24"/>
              </w:rPr>
              <w:t>Make Foods, Fuel, and Medicine, Decomposers Clean Up Dead Matter, Oil Spills</w:t>
            </w:r>
          </w:p>
          <w:p w:rsidR="00AA2BEF" w:rsidRDefault="00AA2BEF" w:rsidP="00A00469">
            <w:pPr>
              <w:rPr>
                <w:sz w:val="24"/>
                <w:szCs w:val="24"/>
              </w:rPr>
            </w:pPr>
            <w:r>
              <w:rPr>
                <w:sz w:val="24"/>
                <w:szCs w:val="24"/>
              </w:rPr>
              <w:t xml:space="preserve">       </w:t>
            </w:r>
          </w:p>
          <w:p w:rsidR="00AA2BEF" w:rsidRDefault="00AA2BEF" w:rsidP="00A00469">
            <w:pPr>
              <w:rPr>
                <w:sz w:val="24"/>
                <w:szCs w:val="24"/>
              </w:rPr>
            </w:pPr>
            <w:r>
              <w:rPr>
                <w:sz w:val="24"/>
                <w:szCs w:val="24"/>
              </w:rPr>
              <w:t xml:space="preserve">Protective Capsule Which Allows the Organism to Survive in Extreme Conditions                </w:t>
            </w:r>
          </w:p>
          <w:p w:rsidR="00AA2BEF" w:rsidRDefault="00AA2BEF" w:rsidP="00A00469">
            <w:pPr>
              <w:rPr>
                <w:sz w:val="24"/>
                <w:szCs w:val="24"/>
              </w:rPr>
            </w:pPr>
          </w:p>
          <w:p w:rsidR="00AA2BEF" w:rsidRDefault="00AA2BEF" w:rsidP="00A00469">
            <w:pPr>
              <w:rPr>
                <w:sz w:val="24"/>
                <w:szCs w:val="24"/>
              </w:rPr>
            </w:pPr>
            <w:proofErr w:type="spellStart"/>
            <w:r>
              <w:rPr>
                <w:sz w:val="24"/>
                <w:szCs w:val="24"/>
              </w:rPr>
              <w:t>Archaebacteria</w:t>
            </w:r>
            <w:proofErr w:type="spellEnd"/>
            <w:r>
              <w:rPr>
                <w:sz w:val="24"/>
                <w:szCs w:val="24"/>
              </w:rPr>
              <w:t xml:space="preserve">                                                    Eubacteria</w:t>
            </w:r>
          </w:p>
          <w:p w:rsidR="00AA2BEF" w:rsidRDefault="00AA2BEF" w:rsidP="00A00469">
            <w:pPr>
              <w:rPr>
                <w:sz w:val="24"/>
                <w:szCs w:val="24"/>
              </w:rPr>
            </w:pPr>
          </w:p>
          <w:p w:rsidR="00AA2BEF" w:rsidRDefault="00AA2BEF" w:rsidP="00A00469">
            <w:pPr>
              <w:rPr>
                <w:sz w:val="24"/>
                <w:szCs w:val="24"/>
              </w:rPr>
            </w:pPr>
            <w:r>
              <w:rPr>
                <w:sz w:val="24"/>
                <w:szCs w:val="24"/>
              </w:rPr>
              <w:t>Cell wall without peptidoglycan                       Cell wall with peptidoglycan</w:t>
            </w:r>
          </w:p>
          <w:p w:rsidR="00AA2BEF" w:rsidRDefault="00AA2BEF" w:rsidP="00A00469">
            <w:pPr>
              <w:rPr>
                <w:sz w:val="24"/>
                <w:szCs w:val="24"/>
              </w:rPr>
            </w:pPr>
          </w:p>
          <w:p w:rsidR="00AA2BEF" w:rsidRDefault="00AA2BEF" w:rsidP="00A00469">
            <w:pPr>
              <w:rPr>
                <w:sz w:val="24"/>
                <w:szCs w:val="24"/>
              </w:rPr>
            </w:pPr>
            <w:r>
              <w:rPr>
                <w:sz w:val="24"/>
                <w:szCs w:val="24"/>
              </w:rPr>
              <w:t>Extreme Environments                                      Everywhere</w:t>
            </w:r>
          </w:p>
          <w:p w:rsidR="00AA2BEF" w:rsidRDefault="00AA2BEF" w:rsidP="00A00469">
            <w:pPr>
              <w:rPr>
                <w:sz w:val="24"/>
                <w:szCs w:val="24"/>
              </w:rPr>
            </w:pPr>
          </w:p>
          <w:p w:rsidR="00AA2BEF" w:rsidRPr="008159FD" w:rsidRDefault="00AA2BEF" w:rsidP="00A00469">
            <w:pPr>
              <w:rPr>
                <w:sz w:val="24"/>
                <w:szCs w:val="24"/>
              </w:rPr>
            </w:pPr>
            <w:r>
              <w:rPr>
                <w:sz w:val="24"/>
                <w:szCs w:val="24"/>
              </w:rPr>
              <w:t>Methanogens and Halophiles                          E. coli and Streptococcus</w:t>
            </w:r>
          </w:p>
        </w:tc>
      </w:tr>
      <w:tr w:rsidR="00AA2BEF" w:rsidRPr="006D61F3" w:rsidTr="00A00469">
        <w:tc>
          <w:tcPr>
            <w:tcW w:w="2785" w:type="dxa"/>
          </w:tcPr>
          <w:p w:rsidR="00AA2BEF" w:rsidRDefault="00AA2BEF" w:rsidP="00A00469">
            <w:pPr>
              <w:rPr>
                <w:sz w:val="24"/>
                <w:szCs w:val="24"/>
              </w:rPr>
            </w:pPr>
            <w:proofErr w:type="spellStart"/>
            <w:r>
              <w:rPr>
                <w:sz w:val="24"/>
                <w:szCs w:val="24"/>
              </w:rPr>
              <w:lastRenderedPageBreak/>
              <w:t>Protists</w:t>
            </w:r>
            <w:proofErr w:type="spellEnd"/>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r>
              <w:rPr>
                <w:sz w:val="24"/>
                <w:szCs w:val="24"/>
              </w:rPr>
              <w:t xml:space="preserve">      Fungus Like</w:t>
            </w: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r>
              <w:rPr>
                <w:sz w:val="24"/>
                <w:szCs w:val="24"/>
              </w:rPr>
              <w:t xml:space="preserve">      Animal Like </w:t>
            </w: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r>
              <w:rPr>
                <w:sz w:val="24"/>
                <w:szCs w:val="24"/>
              </w:rPr>
              <w:t xml:space="preserve">      </w:t>
            </w: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r>
              <w:rPr>
                <w:sz w:val="24"/>
                <w:szCs w:val="24"/>
              </w:rPr>
              <w:t xml:space="preserve">      </w:t>
            </w:r>
            <w:r>
              <w:rPr>
                <w:sz w:val="24"/>
                <w:szCs w:val="24"/>
              </w:rPr>
              <w:t>Plant Like</w:t>
            </w: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r>
              <w:rPr>
                <w:sz w:val="24"/>
                <w:szCs w:val="24"/>
              </w:rPr>
              <w:t xml:space="preserve">     </w:t>
            </w: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r>
              <w:rPr>
                <w:sz w:val="24"/>
                <w:szCs w:val="24"/>
              </w:rPr>
              <w:t>Special Structures – Cilia, Flagella, Contractile Vacuole, Pseudopods</w:t>
            </w:r>
          </w:p>
          <w:p w:rsidR="00AA2BEF" w:rsidRDefault="00AA2BEF" w:rsidP="00A00469">
            <w:pPr>
              <w:rPr>
                <w:sz w:val="24"/>
                <w:szCs w:val="24"/>
              </w:rPr>
            </w:pPr>
          </w:p>
          <w:p w:rsidR="00AA2BEF" w:rsidRPr="006D61F3" w:rsidRDefault="00AA2BEF" w:rsidP="00A00469">
            <w:pPr>
              <w:rPr>
                <w:sz w:val="24"/>
                <w:szCs w:val="24"/>
              </w:rPr>
            </w:pPr>
          </w:p>
        </w:tc>
        <w:tc>
          <w:tcPr>
            <w:tcW w:w="7920" w:type="dxa"/>
          </w:tcPr>
          <w:p w:rsidR="00AA2BEF" w:rsidRPr="00AA2BEF" w:rsidRDefault="00AA2BEF" w:rsidP="00A00469">
            <w:pPr>
              <w:rPr>
                <w:sz w:val="24"/>
                <w:szCs w:val="24"/>
                <w:highlight w:val="yellow"/>
              </w:rPr>
            </w:pPr>
            <w:r w:rsidRPr="00AA2BEF">
              <w:rPr>
                <w:sz w:val="24"/>
                <w:szCs w:val="24"/>
                <w:highlight w:val="yellow"/>
              </w:rPr>
              <w:t>Eukaryotic – May be unicellular or multicellular</w:t>
            </w:r>
          </w:p>
          <w:p w:rsidR="00AA2BEF" w:rsidRDefault="00AA2BEF" w:rsidP="00A00469">
            <w:pPr>
              <w:rPr>
                <w:sz w:val="24"/>
                <w:szCs w:val="24"/>
              </w:rPr>
            </w:pPr>
            <w:r w:rsidRPr="00AA2BEF">
              <w:rPr>
                <w:sz w:val="24"/>
                <w:szCs w:val="24"/>
                <w:highlight w:val="yellow"/>
              </w:rPr>
              <w:t xml:space="preserve">                       May be autotrophic or heterotrophic</w:t>
            </w:r>
          </w:p>
          <w:p w:rsidR="00AA2BEF" w:rsidRDefault="00AA2BEF" w:rsidP="00A00469">
            <w:pPr>
              <w:rPr>
                <w:sz w:val="24"/>
                <w:szCs w:val="24"/>
              </w:rPr>
            </w:pPr>
          </w:p>
          <w:p w:rsidR="00AA2BEF" w:rsidRPr="00AA2BEF" w:rsidRDefault="00AA2BEF" w:rsidP="00A00469">
            <w:pPr>
              <w:rPr>
                <w:color w:val="833C0B" w:themeColor="accent2" w:themeShade="80"/>
                <w:sz w:val="24"/>
                <w:szCs w:val="24"/>
              </w:rPr>
            </w:pPr>
            <w:r w:rsidRPr="00AA2BEF">
              <w:rPr>
                <w:color w:val="833C0B" w:themeColor="accent2" w:themeShade="80"/>
                <w:sz w:val="24"/>
                <w:szCs w:val="24"/>
              </w:rPr>
              <w:t>Heterotrophic decomposers</w:t>
            </w:r>
          </w:p>
          <w:p w:rsidR="00AA2BEF" w:rsidRDefault="00AA2BEF" w:rsidP="00A00469">
            <w:pPr>
              <w:rPr>
                <w:sz w:val="24"/>
                <w:szCs w:val="24"/>
              </w:rPr>
            </w:pPr>
          </w:p>
          <w:p w:rsidR="00AA2BEF" w:rsidRDefault="00AA2BEF" w:rsidP="00A00469">
            <w:pPr>
              <w:rPr>
                <w:sz w:val="24"/>
                <w:szCs w:val="24"/>
              </w:rPr>
            </w:pPr>
          </w:p>
          <w:p w:rsidR="00AA2BEF" w:rsidRPr="00AA2BEF" w:rsidRDefault="00AA2BEF" w:rsidP="00A00469">
            <w:pPr>
              <w:rPr>
                <w:color w:val="FF0000"/>
                <w:sz w:val="24"/>
                <w:szCs w:val="24"/>
              </w:rPr>
            </w:pPr>
            <w:r w:rsidRPr="00AA2BEF">
              <w:rPr>
                <w:color w:val="FF0000"/>
                <w:sz w:val="24"/>
                <w:szCs w:val="24"/>
              </w:rPr>
              <w:t>Classified by how they move</w:t>
            </w:r>
          </w:p>
          <w:p w:rsidR="00AA2BEF" w:rsidRPr="00AA2BEF" w:rsidRDefault="00AA2BEF" w:rsidP="00A00469">
            <w:pPr>
              <w:rPr>
                <w:color w:val="FF0000"/>
                <w:sz w:val="24"/>
                <w:szCs w:val="24"/>
              </w:rPr>
            </w:pPr>
            <w:r w:rsidRPr="00AA2BEF">
              <w:rPr>
                <w:color w:val="FF0000"/>
                <w:sz w:val="24"/>
                <w:szCs w:val="24"/>
              </w:rPr>
              <w:t xml:space="preserve">Heterotrophic, Unicellular   ex) </w:t>
            </w:r>
            <w:proofErr w:type="spellStart"/>
            <w:r w:rsidRPr="00AA2BEF">
              <w:rPr>
                <w:color w:val="FF0000"/>
                <w:sz w:val="24"/>
                <w:szCs w:val="24"/>
              </w:rPr>
              <w:t>Sarcodina</w:t>
            </w:r>
            <w:proofErr w:type="spellEnd"/>
            <w:r w:rsidRPr="00AA2BEF">
              <w:rPr>
                <w:color w:val="FF0000"/>
                <w:sz w:val="24"/>
                <w:szCs w:val="24"/>
              </w:rPr>
              <w:t xml:space="preserve"> (Amoeba) – Use Flagella to Move</w:t>
            </w:r>
          </w:p>
          <w:p w:rsidR="00AA2BEF" w:rsidRPr="00AA2BEF" w:rsidRDefault="00AA2BEF" w:rsidP="00A00469">
            <w:pPr>
              <w:rPr>
                <w:color w:val="FF0000"/>
                <w:sz w:val="24"/>
                <w:szCs w:val="24"/>
              </w:rPr>
            </w:pPr>
            <w:r w:rsidRPr="00AA2BEF">
              <w:rPr>
                <w:color w:val="FF0000"/>
                <w:sz w:val="24"/>
                <w:szCs w:val="24"/>
              </w:rPr>
              <w:t xml:space="preserve">                                                        </w:t>
            </w:r>
            <w:proofErr w:type="spellStart"/>
            <w:r w:rsidRPr="00AA2BEF">
              <w:rPr>
                <w:color w:val="FF0000"/>
                <w:sz w:val="24"/>
                <w:szCs w:val="24"/>
              </w:rPr>
              <w:t>Sporozoan</w:t>
            </w:r>
            <w:proofErr w:type="spellEnd"/>
            <w:r w:rsidRPr="00AA2BEF">
              <w:rPr>
                <w:color w:val="FF0000"/>
                <w:sz w:val="24"/>
                <w:szCs w:val="24"/>
              </w:rPr>
              <w:t xml:space="preserve"> (Plasmodium) – Do not move</w:t>
            </w:r>
          </w:p>
          <w:p w:rsidR="00AA2BEF" w:rsidRPr="00AA2BEF" w:rsidRDefault="00AA2BEF" w:rsidP="00A00469">
            <w:pPr>
              <w:rPr>
                <w:color w:val="FF0000"/>
                <w:sz w:val="24"/>
                <w:szCs w:val="24"/>
              </w:rPr>
            </w:pPr>
            <w:r w:rsidRPr="00AA2BEF">
              <w:rPr>
                <w:color w:val="FF0000"/>
                <w:sz w:val="24"/>
                <w:szCs w:val="24"/>
              </w:rPr>
              <w:t xml:space="preserve">                                                                            Cause Malaria</w:t>
            </w:r>
          </w:p>
          <w:p w:rsidR="00AA2BEF" w:rsidRPr="00AA2BEF" w:rsidRDefault="00AA2BEF" w:rsidP="00A00469">
            <w:pPr>
              <w:rPr>
                <w:color w:val="FF0000"/>
                <w:sz w:val="24"/>
                <w:szCs w:val="24"/>
              </w:rPr>
            </w:pPr>
            <w:r w:rsidRPr="00AA2BEF">
              <w:rPr>
                <w:color w:val="FF0000"/>
                <w:sz w:val="24"/>
                <w:szCs w:val="24"/>
              </w:rPr>
              <w:t xml:space="preserve">                                                       </w:t>
            </w:r>
            <w:r w:rsidRPr="00AA2BEF">
              <w:rPr>
                <w:color w:val="FF0000"/>
                <w:sz w:val="24"/>
                <w:szCs w:val="24"/>
              </w:rPr>
              <w:t xml:space="preserve"> </w:t>
            </w:r>
            <w:proofErr w:type="spellStart"/>
            <w:r w:rsidRPr="00AA2BEF">
              <w:rPr>
                <w:color w:val="FF0000"/>
                <w:sz w:val="24"/>
                <w:szCs w:val="24"/>
              </w:rPr>
              <w:t>Ciliphora</w:t>
            </w:r>
            <w:proofErr w:type="spellEnd"/>
            <w:r w:rsidRPr="00AA2BEF">
              <w:rPr>
                <w:color w:val="FF0000"/>
                <w:sz w:val="24"/>
                <w:szCs w:val="24"/>
              </w:rPr>
              <w:t xml:space="preserve"> (Paramecium) – Use Cilia to Move</w:t>
            </w:r>
          </w:p>
          <w:p w:rsidR="00AA2BEF" w:rsidRDefault="00AA2BEF" w:rsidP="00A00469">
            <w:pPr>
              <w:rPr>
                <w:sz w:val="24"/>
                <w:szCs w:val="24"/>
              </w:rPr>
            </w:pPr>
          </w:p>
          <w:p w:rsidR="00EF6C08" w:rsidRDefault="00AA2BEF" w:rsidP="00A00469">
            <w:pPr>
              <w:rPr>
                <w:color w:val="538135" w:themeColor="accent6" w:themeShade="BF"/>
                <w:sz w:val="24"/>
                <w:szCs w:val="24"/>
              </w:rPr>
            </w:pPr>
            <w:r w:rsidRPr="00AA2BEF">
              <w:rPr>
                <w:color w:val="538135" w:themeColor="accent6" w:themeShade="BF"/>
                <w:sz w:val="24"/>
                <w:szCs w:val="24"/>
              </w:rPr>
              <w:t>Classified by color (chlorophyll)</w:t>
            </w:r>
            <w:r w:rsidR="00EF6C08">
              <w:rPr>
                <w:color w:val="538135" w:themeColor="accent6" w:themeShade="BF"/>
                <w:sz w:val="24"/>
                <w:szCs w:val="24"/>
              </w:rPr>
              <w:t xml:space="preserve"> – </w:t>
            </w:r>
          </w:p>
          <w:p w:rsidR="00AA2BEF" w:rsidRPr="00AA2BEF" w:rsidRDefault="00EF6C08" w:rsidP="00A00469">
            <w:pPr>
              <w:rPr>
                <w:color w:val="538135" w:themeColor="accent6" w:themeShade="BF"/>
                <w:sz w:val="24"/>
                <w:szCs w:val="24"/>
              </w:rPr>
            </w:pPr>
            <w:r>
              <w:rPr>
                <w:color w:val="538135" w:themeColor="accent6" w:themeShade="BF"/>
                <w:sz w:val="24"/>
                <w:szCs w:val="24"/>
              </w:rPr>
              <w:t>Called Algae (Multicellular) or Phytoplankton (Unicellular)</w:t>
            </w:r>
          </w:p>
          <w:p w:rsidR="00EF6C08" w:rsidRDefault="00AA2BEF" w:rsidP="00A00469">
            <w:pPr>
              <w:rPr>
                <w:color w:val="538135" w:themeColor="accent6" w:themeShade="BF"/>
                <w:sz w:val="24"/>
                <w:szCs w:val="24"/>
              </w:rPr>
            </w:pPr>
            <w:r w:rsidRPr="00AA2BEF">
              <w:rPr>
                <w:color w:val="538135" w:themeColor="accent6" w:themeShade="BF"/>
                <w:sz w:val="24"/>
                <w:szCs w:val="24"/>
              </w:rPr>
              <w:t>Autotrophic, multi and unicellular</w:t>
            </w:r>
            <w:r w:rsidR="00EF6C08">
              <w:rPr>
                <w:color w:val="538135" w:themeColor="accent6" w:themeShade="BF"/>
                <w:sz w:val="24"/>
                <w:szCs w:val="24"/>
              </w:rPr>
              <w:t>, cell wall made of cellulose</w:t>
            </w:r>
          </w:p>
          <w:p w:rsidR="00AA2BEF" w:rsidRPr="00AA2BEF" w:rsidRDefault="00EF6C08" w:rsidP="00A00469">
            <w:pPr>
              <w:rPr>
                <w:color w:val="538135" w:themeColor="accent6" w:themeShade="BF"/>
                <w:sz w:val="24"/>
                <w:szCs w:val="24"/>
              </w:rPr>
            </w:pPr>
            <w:r>
              <w:rPr>
                <w:color w:val="538135" w:themeColor="accent6" w:themeShade="BF"/>
                <w:sz w:val="24"/>
                <w:szCs w:val="24"/>
              </w:rPr>
              <w:t xml:space="preserve">                                                   </w:t>
            </w:r>
            <w:r w:rsidR="00AA2BEF" w:rsidRPr="00AA2BEF">
              <w:rPr>
                <w:color w:val="538135" w:themeColor="accent6" w:themeShade="BF"/>
                <w:sz w:val="24"/>
                <w:szCs w:val="24"/>
              </w:rPr>
              <w:t xml:space="preserve">  ex) </w:t>
            </w:r>
            <w:proofErr w:type="spellStart"/>
            <w:r w:rsidR="00AA2BEF" w:rsidRPr="00AA2BEF">
              <w:rPr>
                <w:color w:val="538135" w:themeColor="accent6" w:themeShade="BF"/>
                <w:sz w:val="24"/>
                <w:szCs w:val="24"/>
              </w:rPr>
              <w:t>Chlorophyta</w:t>
            </w:r>
            <w:proofErr w:type="spellEnd"/>
            <w:r w:rsidR="00AA2BEF" w:rsidRPr="00AA2BEF">
              <w:rPr>
                <w:color w:val="538135" w:themeColor="accent6" w:themeShade="BF"/>
                <w:sz w:val="24"/>
                <w:szCs w:val="24"/>
              </w:rPr>
              <w:t xml:space="preserve"> (Green Algae) </w:t>
            </w:r>
          </w:p>
          <w:p w:rsidR="00AA2BEF" w:rsidRPr="00AA2BEF" w:rsidRDefault="00AA2BEF" w:rsidP="00A00469">
            <w:pPr>
              <w:rPr>
                <w:color w:val="538135" w:themeColor="accent6" w:themeShade="BF"/>
                <w:sz w:val="24"/>
                <w:szCs w:val="24"/>
              </w:rPr>
            </w:pPr>
            <w:r w:rsidRPr="00AA2BEF">
              <w:rPr>
                <w:color w:val="538135" w:themeColor="accent6" w:themeShade="BF"/>
                <w:sz w:val="24"/>
                <w:szCs w:val="24"/>
              </w:rPr>
              <w:t xml:space="preserve">                                                                     Ancestor to Modern Plants</w:t>
            </w:r>
          </w:p>
          <w:p w:rsidR="00AA2BEF" w:rsidRPr="00AA2BEF" w:rsidRDefault="00AA2BEF" w:rsidP="00A00469">
            <w:pPr>
              <w:rPr>
                <w:color w:val="538135" w:themeColor="accent6" w:themeShade="BF"/>
                <w:sz w:val="24"/>
                <w:szCs w:val="24"/>
              </w:rPr>
            </w:pPr>
            <w:r w:rsidRPr="00AA2BEF">
              <w:rPr>
                <w:color w:val="538135" w:themeColor="accent6" w:themeShade="BF"/>
                <w:sz w:val="24"/>
                <w:szCs w:val="24"/>
              </w:rPr>
              <w:t xml:space="preserve">                                                          </w:t>
            </w:r>
            <w:r w:rsidR="00EF6C08">
              <w:rPr>
                <w:color w:val="538135" w:themeColor="accent6" w:themeShade="BF"/>
                <w:sz w:val="24"/>
                <w:szCs w:val="24"/>
              </w:rPr>
              <w:t xml:space="preserve">  </w:t>
            </w:r>
            <w:proofErr w:type="spellStart"/>
            <w:r w:rsidRPr="00AA2BEF">
              <w:rPr>
                <w:color w:val="538135" w:themeColor="accent6" w:themeShade="BF"/>
                <w:sz w:val="24"/>
                <w:szCs w:val="24"/>
              </w:rPr>
              <w:t>Rhodophyta</w:t>
            </w:r>
            <w:proofErr w:type="spellEnd"/>
            <w:r w:rsidRPr="00AA2BEF">
              <w:rPr>
                <w:color w:val="538135" w:themeColor="accent6" w:themeShade="BF"/>
                <w:sz w:val="24"/>
                <w:szCs w:val="24"/>
              </w:rPr>
              <w:t xml:space="preserve"> (Red Algae)</w:t>
            </w:r>
          </w:p>
          <w:p w:rsidR="00AA2BEF" w:rsidRPr="00AA2BEF" w:rsidRDefault="00AA2BEF" w:rsidP="00A00469">
            <w:pPr>
              <w:rPr>
                <w:color w:val="538135" w:themeColor="accent6" w:themeShade="BF"/>
                <w:sz w:val="24"/>
                <w:szCs w:val="24"/>
              </w:rPr>
            </w:pPr>
            <w:r w:rsidRPr="00AA2BEF">
              <w:rPr>
                <w:color w:val="538135" w:themeColor="accent6" w:themeShade="BF"/>
                <w:sz w:val="24"/>
                <w:szCs w:val="24"/>
              </w:rPr>
              <w:t xml:space="preserve">                                     </w:t>
            </w:r>
            <w:r w:rsidR="00EF6C08">
              <w:rPr>
                <w:color w:val="538135" w:themeColor="accent6" w:themeShade="BF"/>
                <w:sz w:val="24"/>
                <w:szCs w:val="24"/>
              </w:rPr>
              <w:t xml:space="preserve">                       </w:t>
            </w:r>
            <w:proofErr w:type="spellStart"/>
            <w:r w:rsidRPr="00AA2BEF">
              <w:rPr>
                <w:color w:val="538135" w:themeColor="accent6" w:themeShade="BF"/>
                <w:sz w:val="24"/>
                <w:szCs w:val="24"/>
              </w:rPr>
              <w:t>Phaeophyta</w:t>
            </w:r>
            <w:proofErr w:type="spellEnd"/>
            <w:r w:rsidRPr="00AA2BEF">
              <w:rPr>
                <w:color w:val="538135" w:themeColor="accent6" w:themeShade="BF"/>
                <w:sz w:val="24"/>
                <w:szCs w:val="24"/>
              </w:rPr>
              <w:t xml:space="preserve"> (Brown Algae)</w:t>
            </w:r>
          </w:p>
          <w:p w:rsidR="00AA2BEF" w:rsidRDefault="00AA2BEF" w:rsidP="00A00469">
            <w:pPr>
              <w:rPr>
                <w:color w:val="538135" w:themeColor="accent6" w:themeShade="BF"/>
                <w:sz w:val="24"/>
                <w:szCs w:val="24"/>
              </w:rPr>
            </w:pPr>
            <w:r w:rsidRPr="00AA2BEF">
              <w:rPr>
                <w:color w:val="538135" w:themeColor="accent6" w:themeShade="BF"/>
                <w:sz w:val="24"/>
                <w:szCs w:val="24"/>
              </w:rPr>
              <w:t xml:space="preserve">                                                                                  Largest Algae (Kelp)</w:t>
            </w:r>
          </w:p>
          <w:p w:rsidR="00EF6C08" w:rsidRDefault="00EF6C08" w:rsidP="00A00469">
            <w:pPr>
              <w:rPr>
                <w:color w:val="538135" w:themeColor="accent6" w:themeShade="BF"/>
                <w:sz w:val="24"/>
                <w:szCs w:val="24"/>
              </w:rPr>
            </w:pPr>
            <w:r>
              <w:rPr>
                <w:color w:val="538135" w:themeColor="accent6" w:themeShade="BF"/>
                <w:sz w:val="24"/>
                <w:szCs w:val="24"/>
              </w:rPr>
              <w:t xml:space="preserve">                                                            </w:t>
            </w:r>
            <w:proofErr w:type="spellStart"/>
            <w:r>
              <w:rPr>
                <w:color w:val="538135" w:themeColor="accent6" w:themeShade="BF"/>
                <w:sz w:val="24"/>
                <w:szCs w:val="24"/>
              </w:rPr>
              <w:t>Bacilliophyta</w:t>
            </w:r>
            <w:proofErr w:type="spellEnd"/>
            <w:r>
              <w:rPr>
                <w:color w:val="538135" w:themeColor="accent6" w:themeShade="BF"/>
                <w:sz w:val="24"/>
                <w:szCs w:val="24"/>
              </w:rPr>
              <w:t xml:space="preserve"> (Diatoms) – Cell Wall of Silicon</w:t>
            </w:r>
          </w:p>
          <w:p w:rsidR="00AA2BEF" w:rsidRPr="00AA2BEF" w:rsidRDefault="00EF6C08" w:rsidP="00A00469">
            <w:pPr>
              <w:rPr>
                <w:color w:val="538135" w:themeColor="accent6" w:themeShade="BF"/>
                <w:sz w:val="24"/>
                <w:szCs w:val="24"/>
              </w:rPr>
            </w:pPr>
            <w:r>
              <w:rPr>
                <w:color w:val="538135" w:themeColor="accent6" w:themeShade="BF"/>
                <w:sz w:val="24"/>
                <w:szCs w:val="24"/>
              </w:rPr>
              <w:t xml:space="preserve">                                                            </w:t>
            </w:r>
            <w:proofErr w:type="spellStart"/>
            <w:r w:rsidR="00AA2BEF" w:rsidRPr="00AA2BEF">
              <w:rPr>
                <w:color w:val="538135" w:themeColor="accent6" w:themeShade="BF"/>
                <w:sz w:val="24"/>
                <w:szCs w:val="24"/>
              </w:rPr>
              <w:t>Euglenaphyta</w:t>
            </w:r>
            <w:proofErr w:type="spellEnd"/>
            <w:r w:rsidR="00AA2BEF" w:rsidRPr="00AA2BEF">
              <w:rPr>
                <w:color w:val="538135" w:themeColor="accent6" w:themeShade="BF"/>
                <w:sz w:val="24"/>
                <w:szCs w:val="24"/>
              </w:rPr>
              <w:t xml:space="preserve"> (Euglena)</w:t>
            </w:r>
          </w:p>
          <w:p w:rsidR="00AA2BEF" w:rsidRPr="00AA2BEF" w:rsidRDefault="00AA2BEF" w:rsidP="00A00469">
            <w:pPr>
              <w:rPr>
                <w:color w:val="538135" w:themeColor="accent6" w:themeShade="BF"/>
                <w:sz w:val="24"/>
                <w:szCs w:val="24"/>
              </w:rPr>
            </w:pPr>
            <w:r w:rsidRPr="00AA2BEF">
              <w:rPr>
                <w:color w:val="538135" w:themeColor="accent6" w:themeShade="BF"/>
                <w:sz w:val="24"/>
                <w:szCs w:val="24"/>
              </w:rPr>
              <w:t xml:space="preserve">                                                                                  Autotrophic and Heterotrophic</w:t>
            </w:r>
          </w:p>
          <w:p w:rsidR="00AA2BEF" w:rsidRDefault="00AA2BEF" w:rsidP="00A00469">
            <w:pPr>
              <w:rPr>
                <w:sz w:val="24"/>
                <w:szCs w:val="24"/>
              </w:rPr>
            </w:pPr>
            <w:r>
              <w:rPr>
                <w:noProof/>
                <w:sz w:val="24"/>
                <w:szCs w:val="24"/>
              </w:rPr>
              <w:drawing>
                <wp:inline distT="0" distB="0" distL="0" distR="0" wp14:anchorId="0BE804BD" wp14:editId="5F0A84D9">
                  <wp:extent cx="1455725" cy="152928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abelledParameciu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19" cy="1535793"/>
                          </a:xfrm>
                          <a:prstGeom prst="rect">
                            <a:avLst/>
                          </a:prstGeom>
                        </pic:spPr>
                      </pic:pic>
                    </a:graphicData>
                  </a:graphic>
                </wp:inline>
              </w:drawing>
            </w:r>
            <w:r>
              <w:rPr>
                <w:sz w:val="24"/>
                <w:szCs w:val="24"/>
              </w:rPr>
              <w:t xml:space="preserve">           </w:t>
            </w:r>
            <w:r>
              <w:rPr>
                <w:noProof/>
                <w:sz w:val="24"/>
                <w:szCs w:val="24"/>
              </w:rPr>
              <w:drawing>
                <wp:inline distT="0" distB="0" distL="0" distR="0" wp14:anchorId="31976FE5" wp14:editId="19AC6FB9">
                  <wp:extent cx="2267639" cy="173377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abelledAmoeba.png"/>
                          <pic:cNvPicPr/>
                        </pic:nvPicPr>
                        <pic:blipFill>
                          <a:blip r:embed="rId10">
                            <a:extLst>
                              <a:ext uri="{28A0092B-C50C-407E-A947-70E740481C1C}">
                                <a14:useLocalDpi xmlns:a14="http://schemas.microsoft.com/office/drawing/2010/main" val="0"/>
                              </a:ext>
                            </a:extLst>
                          </a:blip>
                          <a:stretch>
                            <a:fillRect/>
                          </a:stretch>
                        </pic:blipFill>
                        <pic:spPr>
                          <a:xfrm>
                            <a:off x="0" y="0"/>
                            <a:ext cx="2277454" cy="1741282"/>
                          </a:xfrm>
                          <a:prstGeom prst="rect">
                            <a:avLst/>
                          </a:prstGeom>
                        </pic:spPr>
                      </pic:pic>
                    </a:graphicData>
                  </a:graphic>
                </wp:inline>
              </w:drawing>
            </w:r>
          </w:p>
          <w:p w:rsidR="00AA2BEF" w:rsidRDefault="00AA2BEF" w:rsidP="00A00469">
            <w:pPr>
              <w:rPr>
                <w:sz w:val="24"/>
                <w:szCs w:val="24"/>
              </w:rPr>
            </w:pPr>
            <w:r>
              <w:rPr>
                <w:sz w:val="24"/>
                <w:szCs w:val="24"/>
              </w:rPr>
              <w:t xml:space="preserve">Cilia, Flagella, and </w:t>
            </w:r>
            <w:proofErr w:type="spellStart"/>
            <w:r>
              <w:rPr>
                <w:sz w:val="24"/>
                <w:szCs w:val="24"/>
              </w:rPr>
              <w:t>Psuedopods</w:t>
            </w:r>
            <w:proofErr w:type="spellEnd"/>
            <w:r>
              <w:rPr>
                <w:sz w:val="24"/>
                <w:szCs w:val="24"/>
              </w:rPr>
              <w:t xml:space="preserve"> are used for movement.</w:t>
            </w:r>
          </w:p>
          <w:p w:rsidR="00AA2BEF" w:rsidRPr="006D61F3" w:rsidRDefault="00AA2BEF" w:rsidP="00A00469">
            <w:pPr>
              <w:rPr>
                <w:sz w:val="24"/>
                <w:szCs w:val="24"/>
              </w:rPr>
            </w:pPr>
            <w:r>
              <w:rPr>
                <w:sz w:val="24"/>
                <w:szCs w:val="24"/>
              </w:rPr>
              <w:t xml:space="preserve">Contractile Vacuole pumps water out of unicellular </w:t>
            </w:r>
            <w:proofErr w:type="spellStart"/>
            <w:r>
              <w:rPr>
                <w:sz w:val="24"/>
                <w:szCs w:val="24"/>
              </w:rPr>
              <w:t>protists</w:t>
            </w:r>
            <w:proofErr w:type="spellEnd"/>
          </w:p>
        </w:tc>
      </w:tr>
      <w:tr w:rsidR="00AA2BEF" w:rsidRPr="006D61F3" w:rsidTr="00A00469">
        <w:tc>
          <w:tcPr>
            <w:tcW w:w="2785" w:type="dxa"/>
          </w:tcPr>
          <w:p w:rsidR="00AA2BEF" w:rsidRDefault="00AA2BEF" w:rsidP="00A00469">
            <w:pPr>
              <w:rPr>
                <w:sz w:val="24"/>
                <w:szCs w:val="24"/>
              </w:rPr>
            </w:pPr>
            <w:r>
              <w:rPr>
                <w:sz w:val="24"/>
                <w:szCs w:val="24"/>
              </w:rPr>
              <w:t>Fungi</w:t>
            </w:r>
          </w:p>
          <w:p w:rsidR="00AA2BEF" w:rsidRDefault="00AA2BEF" w:rsidP="00A00469">
            <w:pPr>
              <w:rPr>
                <w:sz w:val="24"/>
                <w:szCs w:val="24"/>
              </w:rPr>
            </w:pPr>
            <w:r>
              <w:rPr>
                <w:sz w:val="24"/>
                <w:szCs w:val="24"/>
              </w:rPr>
              <w:t xml:space="preserve">    Basics – Energy</w:t>
            </w:r>
          </w:p>
          <w:p w:rsidR="00AA2BEF" w:rsidRDefault="00AA2BEF" w:rsidP="00A00469">
            <w:pPr>
              <w:rPr>
                <w:sz w:val="24"/>
                <w:szCs w:val="24"/>
              </w:rPr>
            </w:pPr>
            <w:r>
              <w:rPr>
                <w:sz w:val="24"/>
                <w:szCs w:val="24"/>
              </w:rPr>
              <w:t xml:space="preserve">    </w:t>
            </w:r>
          </w:p>
          <w:p w:rsidR="00AA2BEF" w:rsidRDefault="00AA2BEF" w:rsidP="00A00469">
            <w:pPr>
              <w:rPr>
                <w:sz w:val="24"/>
                <w:szCs w:val="24"/>
              </w:rPr>
            </w:pPr>
            <w:r>
              <w:rPr>
                <w:sz w:val="24"/>
                <w:szCs w:val="24"/>
              </w:rPr>
              <w:t xml:space="preserve">     Hyphae</w:t>
            </w:r>
          </w:p>
          <w:p w:rsidR="00AA2BEF" w:rsidRDefault="00AA2BEF" w:rsidP="00A00469">
            <w:pPr>
              <w:rPr>
                <w:sz w:val="24"/>
                <w:szCs w:val="24"/>
              </w:rPr>
            </w:pPr>
            <w:r>
              <w:rPr>
                <w:sz w:val="24"/>
                <w:szCs w:val="24"/>
              </w:rPr>
              <w:t xml:space="preserve">    Mycelium</w:t>
            </w:r>
          </w:p>
          <w:p w:rsidR="00AA2BEF" w:rsidRDefault="00AA2BEF" w:rsidP="00A00469">
            <w:pPr>
              <w:rPr>
                <w:sz w:val="24"/>
                <w:szCs w:val="24"/>
              </w:rPr>
            </w:pPr>
          </w:p>
          <w:p w:rsidR="00AA2BEF" w:rsidRDefault="00AA2BEF" w:rsidP="00A00469">
            <w:pPr>
              <w:rPr>
                <w:sz w:val="24"/>
                <w:szCs w:val="24"/>
              </w:rPr>
            </w:pPr>
            <w:r>
              <w:rPr>
                <w:sz w:val="24"/>
                <w:szCs w:val="24"/>
              </w:rPr>
              <w:t xml:space="preserve">    4 </w:t>
            </w:r>
            <w:proofErr w:type="spellStart"/>
            <w:r>
              <w:rPr>
                <w:sz w:val="24"/>
                <w:szCs w:val="24"/>
              </w:rPr>
              <w:t>Phylums</w:t>
            </w:r>
            <w:proofErr w:type="spellEnd"/>
            <w:r>
              <w:rPr>
                <w:sz w:val="24"/>
                <w:szCs w:val="24"/>
              </w:rPr>
              <w:t xml:space="preserve">  </w:t>
            </w:r>
          </w:p>
          <w:p w:rsidR="00AA2BEF" w:rsidRDefault="00AA2BEF" w:rsidP="00A00469">
            <w:pPr>
              <w:rPr>
                <w:sz w:val="24"/>
                <w:szCs w:val="24"/>
              </w:rPr>
            </w:pPr>
            <w:r>
              <w:rPr>
                <w:sz w:val="24"/>
                <w:szCs w:val="24"/>
              </w:rPr>
              <w:t xml:space="preserve">       Common Name</w:t>
            </w:r>
          </w:p>
          <w:p w:rsidR="00AA2BEF" w:rsidRDefault="00AA2BEF" w:rsidP="00A00469">
            <w:pPr>
              <w:rPr>
                <w:sz w:val="24"/>
                <w:szCs w:val="24"/>
              </w:rPr>
            </w:pPr>
            <w:r>
              <w:rPr>
                <w:sz w:val="24"/>
                <w:szCs w:val="24"/>
              </w:rPr>
              <w:t xml:space="preserve">       Examples</w:t>
            </w:r>
          </w:p>
          <w:p w:rsidR="00AA2BEF" w:rsidRPr="006D61F3" w:rsidRDefault="00AA2BEF" w:rsidP="00A00469">
            <w:pPr>
              <w:rPr>
                <w:sz w:val="24"/>
                <w:szCs w:val="24"/>
              </w:rPr>
            </w:pPr>
          </w:p>
        </w:tc>
        <w:tc>
          <w:tcPr>
            <w:tcW w:w="7920" w:type="dxa"/>
          </w:tcPr>
          <w:p w:rsidR="00AA2BEF" w:rsidRDefault="00AA2BEF" w:rsidP="00A00469">
            <w:pPr>
              <w:rPr>
                <w:sz w:val="24"/>
                <w:szCs w:val="24"/>
              </w:rPr>
            </w:pPr>
            <w:r w:rsidRPr="00417CC1">
              <w:rPr>
                <w:sz w:val="24"/>
                <w:szCs w:val="24"/>
                <w:highlight w:val="yellow"/>
              </w:rPr>
              <w:t>Eukaryotic – Multicellular (except Yeast), Cell Wall</w:t>
            </w:r>
            <w:r w:rsidR="00EF6C08" w:rsidRPr="00417CC1">
              <w:rPr>
                <w:sz w:val="24"/>
                <w:szCs w:val="24"/>
                <w:highlight w:val="yellow"/>
              </w:rPr>
              <w:t xml:space="preserve"> Made of Chitin</w:t>
            </w:r>
          </w:p>
          <w:p w:rsidR="00EF6C08" w:rsidRDefault="00EF6C08" w:rsidP="00A00469">
            <w:pPr>
              <w:rPr>
                <w:sz w:val="24"/>
                <w:szCs w:val="24"/>
              </w:rPr>
            </w:pPr>
            <w:r>
              <w:rPr>
                <w:sz w:val="24"/>
                <w:szCs w:val="24"/>
              </w:rPr>
              <w:t>Named based on how they produce spores asexually.</w:t>
            </w:r>
          </w:p>
          <w:p w:rsidR="00EF6C08" w:rsidRDefault="00EF6C08" w:rsidP="00A00469">
            <w:pPr>
              <w:rPr>
                <w:sz w:val="24"/>
                <w:szCs w:val="24"/>
              </w:rPr>
            </w:pPr>
            <w:r>
              <w:rPr>
                <w:sz w:val="24"/>
                <w:szCs w:val="24"/>
              </w:rPr>
              <w:t>Heterotrophic Decomposers (Saprophytes – Release enzymes to breakdown food and then take in necessary nutrients)</w:t>
            </w:r>
          </w:p>
          <w:p w:rsidR="00EF6C08" w:rsidRDefault="00EF6C08" w:rsidP="00A00469">
            <w:pPr>
              <w:rPr>
                <w:sz w:val="24"/>
                <w:szCs w:val="24"/>
              </w:rPr>
            </w:pPr>
          </w:p>
          <w:p w:rsidR="00EF6C08" w:rsidRDefault="00EF6C08" w:rsidP="00A00469">
            <w:pPr>
              <w:rPr>
                <w:sz w:val="24"/>
                <w:szCs w:val="24"/>
              </w:rPr>
            </w:pPr>
            <w:r>
              <w:rPr>
                <w:sz w:val="24"/>
                <w:szCs w:val="24"/>
              </w:rPr>
              <w:t>Hyphae – Branching filaments        Mycelium – Large Masses of Hyphae</w:t>
            </w:r>
          </w:p>
          <w:p w:rsidR="00EF6C08" w:rsidRDefault="00EF6C08" w:rsidP="00A00469">
            <w:pPr>
              <w:rPr>
                <w:sz w:val="24"/>
                <w:szCs w:val="24"/>
              </w:rPr>
            </w:pPr>
          </w:p>
          <w:p w:rsidR="00EF6C08" w:rsidRDefault="00EF6C08" w:rsidP="00A00469">
            <w:pPr>
              <w:rPr>
                <w:sz w:val="24"/>
                <w:szCs w:val="24"/>
              </w:rPr>
            </w:pPr>
            <w:proofErr w:type="spellStart"/>
            <w:r>
              <w:rPr>
                <w:sz w:val="24"/>
                <w:szCs w:val="24"/>
              </w:rPr>
              <w:t>Zygomycota</w:t>
            </w:r>
            <w:proofErr w:type="spellEnd"/>
            <w:r>
              <w:rPr>
                <w:sz w:val="24"/>
                <w:szCs w:val="24"/>
              </w:rPr>
              <w:t xml:space="preserve"> – Common Molds – Bread Mold</w:t>
            </w:r>
          </w:p>
          <w:p w:rsidR="00EF6C08" w:rsidRDefault="00EF6C08" w:rsidP="00A00469">
            <w:pPr>
              <w:rPr>
                <w:sz w:val="24"/>
                <w:szCs w:val="24"/>
              </w:rPr>
            </w:pPr>
            <w:r>
              <w:rPr>
                <w:sz w:val="24"/>
                <w:szCs w:val="24"/>
              </w:rPr>
              <w:t>Ascomycota – Sac Fungi – Yeast</w:t>
            </w:r>
          </w:p>
          <w:p w:rsidR="00EF6C08" w:rsidRDefault="00EF6C08" w:rsidP="00A00469">
            <w:pPr>
              <w:rPr>
                <w:sz w:val="24"/>
                <w:szCs w:val="24"/>
              </w:rPr>
            </w:pPr>
            <w:r>
              <w:rPr>
                <w:sz w:val="24"/>
                <w:szCs w:val="24"/>
              </w:rPr>
              <w:t>Basidiomycota – Club Fungi – Mushroom</w:t>
            </w:r>
          </w:p>
          <w:p w:rsidR="00EF6C08" w:rsidRDefault="00EF6C08" w:rsidP="00A00469">
            <w:pPr>
              <w:rPr>
                <w:sz w:val="24"/>
                <w:szCs w:val="24"/>
              </w:rPr>
            </w:pPr>
            <w:proofErr w:type="spellStart"/>
            <w:r>
              <w:rPr>
                <w:sz w:val="24"/>
                <w:szCs w:val="24"/>
              </w:rPr>
              <w:t>Deuteromycota</w:t>
            </w:r>
            <w:proofErr w:type="spellEnd"/>
            <w:r>
              <w:rPr>
                <w:sz w:val="24"/>
                <w:szCs w:val="24"/>
              </w:rPr>
              <w:t xml:space="preserve"> – Imperfect Fungi – Penicillin (DO NOT REPRODUCE SEXUALLY – Asexual Only)</w:t>
            </w:r>
          </w:p>
          <w:p w:rsidR="00EF6C08" w:rsidRDefault="00EF6C08" w:rsidP="00A00469">
            <w:pPr>
              <w:rPr>
                <w:sz w:val="24"/>
                <w:szCs w:val="24"/>
              </w:rPr>
            </w:pPr>
          </w:p>
          <w:p w:rsidR="00EF6C08" w:rsidRPr="006D61F3" w:rsidRDefault="00EF6C08" w:rsidP="00A00469">
            <w:pPr>
              <w:rPr>
                <w:sz w:val="24"/>
                <w:szCs w:val="24"/>
              </w:rPr>
            </w:pPr>
          </w:p>
        </w:tc>
      </w:tr>
      <w:tr w:rsidR="00AA2BEF" w:rsidRPr="006D61F3" w:rsidTr="00A00469">
        <w:tc>
          <w:tcPr>
            <w:tcW w:w="2785" w:type="dxa"/>
          </w:tcPr>
          <w:p w:rsidR="00AA2BEF" w:rsidRDefault="00AA2BEF" w:rsidP="00A00469">
            <w:pPr>
              <w:rPr>
                <w:sz w:val="24"/>
                <w:szCs w:val="24"/>
              </w:rPr>
            </w:pPr>
            <w:r>
              <w:rPr>
                <w:sz w:val="24"/>
                <w:szCs w:val="24"/>
              </w:rPr>
              <w:lastRenderedPageBreak/>
              <w:t>Plants</w:t>
            </w:r>
          </w:p>
          <w:p w:rsidR="00417CC1" w:rsidRDefault="00AA2BEF" w:rsidP="00A00469">
            <w:pPr>
              <w:rPr>
                <w:sz w:val="24"/>
                <w:szCs w:val="24"/>
              </w:rPr>
            </w:pPr>
            <w:r>
              <w:rPr>
                <w:sz w:val="24"/>
                <w:szCs w:val="24"/>
              </w:rPr>
              <w:t xml:space="preserve">    </w:t>
            </w:r>
          </w:p>
          <w:p w:rsidR="00417CC1" w:rsidRDefault="00417CC1" w:rsidP="00A00469">
            <w:pPr>
              <w:rPr>
                <w:sz w:val="24"/>
                <w:szCs w:val="24"/>
              </w:rPr>
            </w:pPr>
          </w:p>
          <w:p w:rsidR="00AA2BEF" w:rsidRDefault="00417CC1" w:rsidP="00A00469">
            <w:pPr>
              <w:rPr>
                <w:sz w:val="24"/>
                <w:szCs w:val="24"/>
              </w:rPr>
            </w:pPr>
            <w:r>
              <w:rPr>
                <w:sz w:val="24"/>
                <w:szCs w:val="24"/>
              </w:rPr>
              <w:t xml:space="preserve">    </w:t>
            </w:r>
            <w:r w:rsidR="00AA2BEF">
              <w:rPr>
                <w:sz w:val="24"/>
                <w:szCs w:val="24"/>
              </w:rPr>
              <w:t xml:space="preserve">Characteristics of Each  </w:t>
            </w:r>
          </w:p>
          <w:p w:rsidR="00AA2BEF" w:rsidRDefault="00417CC1" w:rsidP="00A00469">
            <w:pPr>
              <w:rPr>
                <w:sz w:val="24"/>
                <w:szCs w:val="24"/>
              </w:rPr>
            </w:pPr>
            <w:r>
              <w:rPr>
                <w:sz w:val="24"/>
                <w:szCs w:val="24"/>
              </w:rPr>
              <w:t xml:space="preserve">    </w:t>
            </w:r>
            <w:r w:rsidR="00AA2BEF">
              <w:rPr>
                <w:sz w:val="24"/>
                <w:szCs w:val="24"/>
              </w:rPr>
              <w:t>Division</w:t>
            </w: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417CC1" w:rsidRDefault="00AA2BEF" w:rsidP="00A00469">
            <w:pPr>
              <w:rPr>
                <w:sz w:val="24"/>
                <w:szCs w:val="24"/>
              </w:rPr>
            </w:pPr>
            <w:r>
              <w:rPr>
                <w:sz w:val="24"/>
                <w:szCs w:val="24"/>
              </w:rPr>
              <w:t xml:space="preserve">   </w:t>
            </w:r>
          </w:p>
          <w:p w:rsidR="00417CC1" w:rsidRDefault="00417CC1" w:rsidP="00A00469">
            <w:pPr>
              <w:rPr>
                <w:sz w:val="24"/>
                <w:szCs w:val="24"/>
              </w:rPr>
            </w:pPr>
          </w:p>
          <w:p w:rsidR="00417CC1" w:rsidRDefault="00417CC1" w:rsidP="00A00469">
            <w:pPr>
              <w:rPr>
                <w:sz w:val="24"/>
                <w:szCs w:val="24"/>
              </w:rPr>
            </w:pPr>
          </w:p>
          <w:p w:rsidR="00417CC1" w:rsidRDefault="00417CC1" w:rsidP="00A00469">
            <w:pPr>
              <w:rPr>
                <w:sz w:val="24"/>
                <w:szCs w:val="24"/>
              </w:rPr>
            </w:pPr>
          </w:p>
          <w:p w:rsidR="00417CC1" w:rsidRDefault="00417CC1" w:rsidP="00A00469">
            <w:pPr>
              <w:rPr>
                <w:sz w:val="24"/>
                <w:szCs w:val="24"/>
              </w:rPr>
            </w:pPr>
          </w:p>
          <w:p w:rsidR="00417CC1" w:rsidRDefault="00417CC1" w:rsidP="00A00469">
            <w:pPr>
              <w:rPr>
                <w:sz w:val="24"/>
                <w:szCs w:val="24"/>
              </w:rPr>
            </w:pPr>
          </w:p>
          <w:p w:rsidR="00417CC1" w:rsidRDefault="00417CC1" w:rsidP="00A00469">
            <w:pPr>
              <w:rPr>
                <w:sz w:val="24"/>
                <w:szCs w:val="24"/>
              </w:rPr>
            </w:pPr>
          </w:p>
          <w:p w:rsidR="00AA2BEF" w:rsidRPr="006D61F3" w:rsidRDefault="00417CC1" w:rsidP="00A00469">
            <w:pPr>
              <w:rPr>
                <w:sz w:val="24"/>
                <w:szCs w:val="24"/>
              </w:rPr>
            </w:pPr>
            <w:r>
              <w:rPr>
                <w:sz w:val="24"/>
                <w:szCs w:val="24"/>
              </w:rPr>
              <w:t xml:space="preserve">    </w:t>
            </w:r>
            <w:r w:rsidR="00AA2BEF">
              <w:rPr>
                <w:sz w:val="24"/>
                <w:szCs w:val="24"/>
              </w:rPr>
              <w:t>Tropisms</w:t>
            </w:r>
          </w:p>
        </w:tc>
        <w:tc>
          <w:tcPr>
            <w:tcW w:w="7920" w:type="dxa"/>
          </w:tcPr>
          <w:p w:rsidR="00AA2BEF" w:rsidRDefault="00AA2BEF" w:rsidP="00A00469">
            <w:pPr>
              <w:rPr>
                <w:sz w:val="24"/>
                <w:szCs w:val="24"/>
              </w:rPr>
            </w:pPr>
            <w:r w:rsidRPr="00417CC1">
              <w:rPr>
                <w:noProof/>
                <w:highlight w:val="yellow"/>
              </w:rPr>
              <w:drawing>
                <wp:anchor distT="0" distB="0" distL="114300" distR="114300" simplePos="0" relativeHeight="251660288" behindDoc="1" locked="0" layoutInCell="1" allowOverlap="1" wp14:anchorId="0746C348" wp14:editId="40BE680A">
                  <wp:simplePos x="0" y="0"/>
                  <wp:positionH relativeFrom="column">
                    <wp:posOffset>2541270</wp:posOffset>
                  </wp:positionH>
                  <wp:positionV relativeFrom="paragraph">
                    <wp:posOffset>0</wp:posOffset>
                  </wp:positionV>
                  <wp:extent cx="2381250" cy="2247900"/>
                  <wp:effectExtent l="0" t="0" r="0" b="0"/>
                  <wp:wrapTight wrapText="bothSides">
                    <wp:wrapPolygon edited="0">
                      <wp:start x="0" y="0"/>
                      <wp:lineTo x="0" y="21417"/>
                      <wp:lineTo x="21427" y="21417"/>
                      <wp:lineTo x="21427" y="0"/>
                      <wp:lineTo x="0" y="0"/>
                    </wp:wrapPolygon>
                  </wp:wrapTight>
                  <wp:docPr id="4" name="Picture 4" descr="Image result for PLant Clad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Lant Cladogra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0" cy="224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CC1" w:rsidRPr="00417CC1">
              <w:rPr>
                <w:sz w:val="24"/>
                <w:szCs w:val="24"/>
                <w:highlight w:val="yellow"/>
              </w:rPr>
              <w:t>Eukaryotic, Autotrophic, Multicellular, Cell Wall Made of Cellulose</w:t>
            </w:r>
          </w:p>
          <w:p w:rsidR="00417CC1" w:rsidRDefault="00417CC1" w:rsidP="00A00469">
            <w:pPr>
              <w:rPr>
                <w:sz w:val="24"/>
                <w:szCs w:val="24"/>
              </w:rPr>
            </w:pPr>
          </w:p>
          <w:p w:rsidR="00417CC1" w:rsidRDefault="00417CC1" w:rsidP="00A00469">
            <w:pPr>
              <w:rPr>
                <w:sz w:val="24"/>
                <w:szCs w:val="24"/>
              </w:rPr>
            </w:pPr>
            <w:proofErr w:type="spellStart"/>
            <w:r>
              <w:rPr>
                <w:sz w:val="24"/>
                <w:szCs w:val="24"/>
              </w:rPr>
              <w:t>Bryophyta</w:t>
            </w:r>
            <w:proofErr w:type="spellEnd"/>
            <w:r>
              <w:rPr>
                <w:sz w:val="24"/>
                <w:szCs w:val="24"/>
              </w:rPr>
              <w:t xml:space="preserve"> – Mosses</w:t>
            </w:r>
          </w:p>
          <w:p w:rsidR="00417CC1" w:rsidRDefault="00417CC1" w:rsidP="00A00469">
            <w:pPr>
              <w:rPr>
                <w:sz w:val="24"/>
                <w:szCs w:val="24"/>
              </w:rPr>
            </w:pPr>
            <w:r>
              <w:rPr>
                <w:sz w:val="24"/>
                <w:szCs w:val="24"/>
              </w:rPr>
              <w:t xml:space="preserve">    Lack Vascular Tissue</w:t>
            </w:r>
          </w:p>
          <w:p w:rsidR="00417CC1" w:rsidRDefault="00417CC1" w:rsidP="00A00469">
            <w:pPr>
              <w:rPr>
                <w:sz w:val="24"/>
                <w:szCs w:val="24"/>
              </w:rPr>
            </w:pPr>
            <w:r>
              <w:rPr>
                <w:sz w:val="24"/>
                <w:szCs w:val="24"/>
              </w:rPr>
              <w:t xml:space="preserve">    Are not tall due to this fact</w:t>
            </w:r>
          </w:p>
          <w:p w:rsidR="00417CC1" w:rsidRDefault="00417CC1" w:rsidP="00A00469">
            <w:pPr>
              <w:rPr>
                <w:sz w:val="24"/>
                <w:szCs w:val="24"/>
              </w:rPr>
            </w:pPr>
          </w:p>
          <w:p w:rsidR="00417CC1" w:rsidRDefault="00417CC1" w:rsidP="00A00469">
            <w:pPr>
              <w:rPr>
                <w:sz w:val="24"/>
                <w:szCs w:val="24"/>
              </w:rPr>
            </w:pPr>
            <w:proofErr w:type="spellStart"/>
            <w:r>
              <w:rPr>
                <w:sz w:val="24"/>
                <w:szCs w:val="24"/>
              </w:rPr>
              <w:t>Pterophyta</w:t>
            </w:r>
            <w:proofErr w:type="spellEnd"/>
            <w:r>
              <w:rPr>
                <w:sz w:val="24"/>
                <w:szCs w:val="24"/>
              </w:rPr>
              <w:t xml:space="preserve"> – Ferns</w:t>
            </w:r>
          </w:p>
          <w:p w:rsidR="00417CC1" w:rsidRDefault="00417CC1" w:rsidP="00A00469">
            <w:pPr>
              <w:rPr>
                <w:sz w:val="24"/>
                <w:szCs w:val="24"/>
              </w:rPr>
            </w:pPr>
            <w:r>
              <w:rPr>
                <w:sz w:val="24"/>
                <w:szCs w:val="24"/>
              </w:rPr>
              <w:t xml:space="preserve">   Have Vascular Tissue but do not </w:t>
            </w:r>
          </w:p>
          <w:p w:rsidR="00417CC1" w:rsidRDefault="00417CC1" w:rsidP="00A00469">
            <w:pPr>
              <w:rPr>
                <w:sz w:val="24"/>
                <w:szCs w:val="24"/>
              </w:rPr>
            </w:pPr>
            <w:r>
              <w:rPr>
                <w:sz w:val="24"/>
                <w:szCs w:val="24"/>
              </w:rPr>
              <w:t xml:space="preserve">   produce seeds</w:t>
            </w:r>
          </w:p>
          <w:p w:rsidR="00417CC1" w:rsidRDefault="00417CC1" w:rsidP="00A00469">
            <w:pPr>
              <w:rPr>
                <w:sz w:val="24"/>
                <w:szCs w:val="24"/>
              </w:rPr>
            </w:pPr>
          </w:p>
          <w:p w:rsidR="00417CC1" w:rsidRDefault="00417CC1" w:rsidP="00A00469">
            <w:pPr>
              <w:rPr>
                <w:sz w:val="24"/>
                <w:szCs w:val="24"/>
              </w:rPr>
            </w:pPr>
            <w:proofErr w:type="spellStart"/>
            <w:r>
              <w:rPr>
                <w:sz w:val="24"/>
                <w:szCs w:val="24"/>
              </w:rPr>
              <w:t>Coniferophyta</w:t>
            </w:r>
            <w:proofErr w:type="spellEnd"/>
            <w:r>
              <w:rPr>
                <w:sz w:val="24"/>
                <w:szCs w:val="24"/>
              </w:rPr>
              <w:t xml:space="preserve"> – Conifers (Pine Tree)</w:t>
            </w:r>
          </w:p>
          <w:p w:rsidR="00417CC1" w:rsidRDefault="00417CC1" w:rsidP="00A00469">
            <w:pPr>
              <w:rPr>
                <w:sz w:val="24"/>
                <w:szCs w:val="24"/>
              </w:rPr>
            </w:pPr>
            <w:r>
              <w:rPr>
                <w:sz w:val="24"/>
                <w:szCs w:val="24"/>
              </w:rPr>
              <w:t xml:space="preserve">  Cone bearing trees, “naked seed”</w:t>
            </w:r>
          </w:p>
          <w:p w:rsidR="00417CC1" w:rsidRDefault="00417CC1" w:rsidP="00A00469">
            <w:pPr>
              <w:rPr>
                <w:sz w:val="24"/>
                <w:szCs w:val="24"/>
              </w:rPr>
            </w:pPr>
          </w:p>
          <w:p w:rsidR="00417CC1" w:rsidRDefault="00417CC1" w:rsidP="00A00469">
            <w:pPr>
              <w:rPr>
                <w:sz w:val="24"/>
                <w:szCs w:val="24"/>
              </w:rPr>
            </w:pPr>
            <w:proofErr w:type="spellStart"/>
            <w:r>
              <w:rPr>
                <w:sz w:val="24"/>
                <w:szCs w:val="24"/>
              </w:rPr>
              <w:t>Anthophyta</w:t>
            </w:r>
            <w:proofErr w:type="spellEnd"/>
            <w:r>
              <w:rPr>
                <w:sz w:val="24"/>
                <w:szCs w:val="24"/>
              </w:rPr>
              <w:t xml:space="preserve"> – Fruiting and Flowering Plants (Apple Tree, Blueberry Bush)</w:t>
            </w:r>
          </w:p>
          <w:p w:rsidR="00417CC1" w:rsidRDefault="00417CC1" w:rsidP="00A00469">
            <w:pPr>
              <w:rPr>
                <w:sz w:val="24"/>
                <w:szCs w:val="24"/>
              </w:rPr>
            </w:pPr>
            <w:r>
              <w:rPr>
                <w:sz w:val="24"/>
                <w:szCs w:val="24"/>
              </w:rPr>
              <w:t xml:space="preserve">  Seeds are protected within a fruit</w:t>
            </w:r>
          </w:p>
          <w:p w:rsidR="00AA2BEF" w:rsidRDefault="00AA2BEF" w:rsidP="00A00469">
            <w:pPr>
              <w:rPr>
                <w:sz w:val="24"/>
                <w:szCs w:val="24"/>
              </w:rPr>
            </w:pPr>
          </w:p>
          <w:p w:rsidR="00AA2BEF" w:rsidRDefault="00417CC1" w:rsidP="00A00469">
            <w:pPr>
              <w:rPr>
                <w:sz w:val="24"/>
                <w:szCs w:val="24"/>
              </w:rPr>
            </w:pPr>
            <w:r>
              <w:rPr>
                <w:sz w:val="24"/>
                <w:szCs w:val="24"/>
              </w:rPr>
              <w:t>Phototropism – Responds to Light (Plant Leaves Bend Towards the Light</w:t>
            </w:r>
          </w:p>
          <w:p w:rsidR="00417CC1" w:rsidRDefault="00417CC1" w:rsidP="00A00469">
            <w:pPr>
              <w:rPr>
                <w:sz w:val="24"/>
                <w:szCs w:val="24"/>
              </w:rPr>
            </w:pPr>
            <w:r>
              <w:rPr>
                <w:sz w:val="24"/>
                <w:szCs w:val="24"/>
              </w:rPr>
              <w:t>Geotropism(</w:t>
            </w:r>
            <w:proofErr w:type="spellStart"/>
            <w:r>
              <w:rPr>
                <w:sz w:val="24"/>
                <w:szCs w:val="24"/>
              </w:rPr>
              <w:t>Gravitropism</w:t>
            </w:r>
            <w:proofErr w:type="spellEnd"/>
            <w:r>
              <w:rPr>
                <w:sz w:val="24"/>
                <w:szCs w:val="24"/>
              </w:rPr>
              <w:t>) – Responds to Gravity (Seeding Roots Go Down, but the Rest Grows Up)</w:t>
            </w:r>
          </w:p>
          <w:p w:rsidR="00417CC1" w:rsidRDefault="00417CC1" w:rsidP="00A00469">
            <w:pPr>
              <w:rPr>
                <w:sz w:val="24"/>
                <w:szCs w:val="24"/>
              </w:rPr>
            </w:pPr>
            <w:proofErr w:type="spellStart"/>
            <w:r>
              <w:rPr>
                <w:sz w:val="24"/>
                <w:szCs w:val="24"/>
              </w:rPr>
              <w:t>Thigmotropism</w:t>
            </w:r>
            <w:proofErr w:type="spellEnd"/>
            <w:r>
              <w:rPr>
                <w:sz w:val="24"/>
                <w:szCs w:val="24"/>
              </w:rPr>
              <w:t xml:space="preserve"> – Responds to Touch (Vines Climb Us Surfaces)</w:t>
            </w:r>
          </w:p>
          <w:p w:rsidR="00AA2BEF" w:rsidRPr="006D61F3" w:rsidRDefault="00AA2BEF" w:rsidP="00A00469">
            <w:pPr>
              <w:rPr>
                <w:sz w:val="24"/>
                <w:szCs w:val="24"/>
              </w:rPr>
            </w:pPr>
          </w:p>
        </w:tc>
      </w:tr>
      <w:tr w:rsidR="00AA2BEF" w:rsidRPr="006D61F3" w:rsidTr="00A00469">
        <w:tc>
          <w:tcPr>
            <w:tcW w:w="2785" w:type="dxa"/>
          </w:tcPr>
          <w:p w:rsidR="00AA2BEF" w:rsidRPr="006D61F3" w:rsidRDefault="00AA2BEF" w:rsidP="00A00469">
            <w:pPr>
              <w:rPr>
                <w:sz w:val="24"/>
                <w:szCs w:val="24"/>
              </w:rPr>
            </w:pPr>
            <w:r>
              <w:rPr>
                <w:sz w:val="24"/>
                <w:szCs w:val="24"/>
              </w:rPr>
              <w:t>Flower Parts and Functions</w:t>
            </w:r>
          </w:p>
        </w:tc>
        <w:tc>
          <w:tcPr>
            <w:tcW w:w="7920" w:type="dxa"/>
          </w:tcPr>
          <w:p w:rsidR="00AA2BEF" w:rsidRPr="00417CC1" w:rsidRDefault="00417CC1" w:rsidP="00610056">
            <w:pPr>
              <w:rPr>
                <w:sz w:val="20"/>
                <w:szCs w:val="20"/>
              </w:rPr>
            </w:pPr>
            <w:r>
              <w:rPr>
                <w:noProof/>
                <w:sz w:val="24"/>
                <w:szCs w:val="24"/>
              </w:rPr>
              <w:drawing>
                <wp:anchor distT="0" distB="0" distL="114300" distR="114300" simplePos="0" relativeHeight="251665408" behindDoc="1" locked="0" layoutInCell="1" allowOverlap="1">
                  <wp:simplePos x="0" y="0"/>
                  <wp:positionH relativeFrom="column">
                    <wp:posOffset>-64796</wp:posOffset>
                  </wp:positionH>
                  <wp:positionV relativeFrom="paragraph">
                    <wp:posOffset>38481</wp:posOffset>
                  </wp:positionV>
                  <wp:extent cx="2486025" cy="2333625"/>
                  <wp:effectExtent l="0" t="0" r="9525" b="9525"/>
                  <wp:wrapTight wrapText="bothSides">
                    <wp:wrapPolygon edited="0">
                      <wp:start x="0" y="0"/>
                      <wp:lineTo x="0" y="21512"/>
                      <wp:lineTo x="21517" y="21512"/>
                      <wp:lineTo x="2151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lanttoLabel.jpg"/>
                          <pic:cNvPicPr/>
                        </pic:nvPicPr>
                        <pic:blipFill>
                          <a:blip r:embed="rId12">
                            <a:extLst>
                              <a:ext uri="{28A0092B-C50C-407E-A947-70E740481C1C}">
                                <a14:useLocalDpi xmlns:a14="http://schemas.microsoft.com/office/drawing/2010/main" val="0"/>
                              </a:ext>
                            </a:extLst>
                          </a:blip>
                          <a:stretch>
                            <a:fillRect/>
                          </a:stretch>
                        </pic:blipFill>
                        <pic:spPr>
                          <a:xfrm>
                            <a:off x="0" y="0"/>
                            <a:ext cx="2486025" cy="2333625"/>
                          </a:xfrm>
                          <a:prstGeom prst="rect">
                            <a:avLst/>
                          </a:prstGeom>
                        </pic:spPr>
                      </pic:pic>
                    </a:graphicData>
                  </a:graphic>
                </wp:anchor>
              </w:drawing>
            </w:r>
            <w:r w:rsidR="00610056">
              <w:rPr>
                <w:sz w:val="20"/>
                <w:szCs w:val="20"/>
              </w:rPr>
              <w:t>1</w:t>
            </w:r>
            <w:r w:rsidRPr="00417CC1">
              <w:rPr>
                <w:sz w:val="20"/>
                <w:szCs w:val="20"/>
              </w:rPr>
              <w:t>. Petal – Attract Pollinators</w:t>
            </w:r>
          </w:p>
          <w:p w:rsidR="00417CC1" w:rsidRPr="00417CC1" w:rsidRDefault="00417CC1" w:rsidP="00417CC1">
            <w:pPr>
              <w:rPr>
                <w:sz w:val="20"/>
                <w:szCs w:val="20"/>
              </w:rPr>
            </w:pPr>
            <w:r w:rsidRPr="00417CC1">
              <w:rPr>
                <w:sz w:val="20"/>
                <w:szCs w:val="20"/>
              </w:rPr>
              <w:t>2. Ovary – Contains Ovules, Becomes the fruit one fertilized.</w:t>
            </w:r>
          </w:p>
          <w:p w:rsidR="00417CC1" w:rsidRPr="00417CC1" w:rsidRDefault="00417CC1" w:rsidP="00417CC1">
            <w:pPr>
              <w:rPr>
                <w:sz w:val="20"/>
                <w:szCs w:val="20"/>
              </w:rPr>
            </w:pPr>
            <w:r w:rsidRPr="00417CC1">
              <w:rPr>
                <w:sz w:val="20"/>
                <w:szCs w:val="20"/>
              </w:rPr>
              <w:t>3. Stigma – Sticky top that pollen grains attach to. (Style is not labelled, but is in between the stigma and the ovary)</w:t>
            </w:r>
          </w:p>
          <w:p w:rsidR="00417CC1" w:rsidRDefault="00417CC1" w:rsidP="00417CC1">
            <w:pPr>
              <w:rPr>
                <w:sz w:val="20"/>
                <w:szCs w:val="20"/>
              </w:rPr>
            </w:pPr>
            <w:r w:rsidRPr="00417CC1">
              <w:rPr>
                <w:sz w:val="20"/>
                <w:szCs w:val="20"/>
              </w:rPr>
              <w:t>4.  Carpel (Pistil) – Contains all the female reproductive parts</w:t>
            </w:r>
          </w:p>
          <w:p w:rsidR="00417CC1" w:rsidRDefault="00417CC1" w:rsidP="00417CC1">
            <w:pPr>
              <w:rPr>
                <w:sz w:val="20"/>
                <w:szCs w:val="20"/>
              </w:rPr>
            </w:pPr>
            <w:r>
              <w:rPr>
                <w:sz w:val="20"/>
                <w:szCs w:val="20"/>
              </w:rPr>
              <w:t>5.  Anther – Contains Pollen</w:t>
            </w:r>
          </w:p>
          <w:p w:rsidR="00417CC1" w:rsidRDefault="00417CC1" w:rsidP="00417CC1">
            <w:pPr>
              <w:rPr>
                <w:sz w:val="20"/>
                <w:szCs w:val="20"/>
              </w:rPr>
            </w:pPr>
            <w:r>
              <w:rPr>
                <w:sz w:val="20"/>
                <w:szCs w:val="20"/>
              </w:rPr>
              <w:t>6. Filament – Holds Anther Up</w:t>
            </w:r>
          </w:p>
          <w:p w:rsidR="00417CC1" w:rsidRDefault="00417CC1" w:rsidP="00417CC1">
            <w:pPr>
              <w:rPr>
                <w:sz w:val="20"/>
                <w:szCs w:val="20"/>
              </w:rPr>
            </w:pPr>
            <w:r>
              <w:rPr>
                <w:sz w:val="20"/>
                <w:szCs w:val="20"/>
              </w:rPr>
              <w:t xml:space="preserve">7.  </w:t>
            </w:r>
            <w:r w:rsidR="00610056">
              <w:rPr>
                <w:sz w:val="20"/>
                <w:szCs w:val="20"/>
              </w:rPr>
              <w:t>Stamen – Contains all the male reproductive parts.</w:t>
            </w:r>
          </w:p>
          <w:p w:rsidR="00610056" w:rsidRDefault="00610056" w:rsidP="00417CC1">
            <w:pPr>
              <w:rPr>
                <w:sz w:val="20"/>
                <w:szCs w:val="20"/>
              </w:rPr>
            </w:pPr>
            <w:r>
              <w:rPr>
                <w:sz w:val="20"/>
                <w:szCs w:val="20"/>
              </w:rPr>
              <w:t>(Do not worry about 8 and 9)</w:t>
            </w:r>
          </w:p>
          <w:p w:rsidR="00610056" w:rsidRPr="006D61F3" w:rsidRDefault="00610056" w:rsidP="00417CC1">
            <w:pPr>
              <w:rPr>
                <w:sz w:val="24"/>
                <w:szCs w:val="24"/>
              </w:rPr>
            </w:pPr>
            <w:r>
              <w:rPr>
                <w:sz w:val="20"/>
                <w:szCs w:val="20"/>
              </w:rPr>
              <w:t>10.  Sepal – Protective covering of the developing flower bud.</w:t>
            </w:r>
          </w:p>
        </w:tc>
      </w:tr>
      <w:tr w:rsidR="00AA2BEF" w:rsidRPr="006D61F3" w:rsidTr="00A00469">
        <w:tc>
          <w:tcPr>
            <w:tcW w:w="2785" w:type="dxa"/>
          </w:tcPr>
          <w:p w:rsidR="00AA2BEF" w:rsidRDefault="00AA2BEF" w:rsidP="00A00469">
            <w:pPr>
              <w:rPr>
                <w:sz w:val="24"/>
                <w:szCs w:val="24"/>
              </w:rPr>
            </w:pPr>
            <w:r>
              <w:rPr>
                <w:sz w:val="24"/>
                <w:szCs w:val="24"/>
              </w:rPr>
              <w:t xml:space="preserve">Animal </w:t>
            </w:r>
          </w:p>
          <w:p w:rsidR="00AA2BEF" w:rsidRDefault="00AA2BEF" w:rsidP="00A00469">
            <w:pPr>
              <w:rPr>
                <w:sz w:val="24"/>
                <w:szCs w:val="24"/>
              </w:rPr>
            </w:pPr>
            <w:r>
              <w:rPr>
                <w:sz w:val="24"/>
                <w:szCs w:val="24"/>
              </w:rPr>
              <w:t xml:space="preserve">    Basics</w:t>
            </w:r>
          </w:p>
          <w:p w:rsidR="00AA2BEF" w:rsidRDefault="00AA2BEF" w:rsidP="00A00469">
            <w:pPr>
              <w:rPr>
                <w:sz w:val="24"/>
                <w:szCs w:val="24"/>
              </w:rPr>
            </w:pPr>
            <w:r>
              <w:rPr>
                <w:sz w:val="24"/>
                <w:szCs w:val="24"/>
              </w:rPr>
              <w:t xml:space="preserve">     Radial, Bilateral, or  </w:t>
            </w:r>
          </w:p>
          <w:p w:rsidR="00AA2BEF" w:rsidRDefault="00AA2BEF" w:rsidP="00A00469">
            <w:pPr>
              <w:rPr>
                <w:sz w:val="24"/>
                <w:szCs w:val="24"/>
              </w:rPr>
            </w:pPr>
            <w:r>
              <w:rPr>
                <w:sz w:val="24"/>
                <w:szCs w:val="24"/>
              </w:rPr>
              <w:t xml:space="preserve">     Asymmetrical</w:t>
            </w:r>
          </w:p>
          <w:p w:rsidR="00AA2BEF" w:rsidRDefault="00AA2BEF" w:rsidP="00A00469">
            <w:pPr>
              <w:rPr>
                <w:sz w:val="24"/>
                <w:szCs w:val="24"/>
              </w:rPr>
            </w:pPr>
          </w:p>
          <w:p w:rsidR="00610056" w:rsidRDefault="00AA2BEF" w:rsidP="00A00469">
            <w:pPr>
              <w:rPr>
                <w:sz w:val="24"/>
                <w:szCs w:val="24"/>
              </w:rPr>
            </w:pPr>
            <w:r>
              <w:rPr>
                <w:sz w:val="24"/>
                <w:szCs w:val="24"/>
              </w:rPr>
              <w:t xml:space="preserve">    </w:t>
            </w:r>
          </w:p>
          <w:p w:rsidR="00610056" w:rsidRDefault="00610056" w:rsidP="00A00469">
            <w:pPr>
              <w:rPr>
                <w:sz w:val="24"/>
                <w:szCs w:val="24"/>
              </w:rPr>
            </w:pPr>
          </w:p>
          <w:p w:rsidR="00610056" w:rsidRDefault="00610056" w:rsidP="00A00469">
            <w:pPr>
              <w:rPr>
                <w:sz w:val="24"/>
                <w:szCs w:val="24"/>
              </w:rPr>
            </w:pPr>
          </w:p>
          <w:p w:rsidR="00AA2BEF" w:rsidRDefault="00610056" w:rsidP="00A00469">
            <w:pPr>
              <w:rPr>
                <w:sz w:val="24"/>
                <w:szCs w:val="24"/>
              </w:rPr>
            </w:pPr>
            <w:r>
              <w:rPr>
                <w:sz w:val="24"/>
                <w:szCs w:val="24"/>
              </w:rPr>
              <w:t xml:space="preserve">   </w:t>
            </w:r>
            <w:r w:rsidR="00AA2BEF">
              <w:rPr>
                <w:sz w:val="24"/>
                <w:szCs w:val="24"/>
              </w:rPr>
              <w:t>Segmented Body Plan</w:t>
            </w:r>
          </w:p>
          <w:p w:rsidR="00AA2BEF" w:rsidRDefault="00AA2BEF" w:rsidP="00A00469">
            <w:pPr>
              <w:rPr>
                <w:sz w:val="24"/>
                <w:szCs w:val="24"/>
              </w:rPr>
            </w:pPr>
          </w:p>
          <w:p w:rsidR="00AA2BEF" w:rsidRDefault="00AA2BEF" w:rsidP="00A00469">
            <w:pPr>
              <w:rPr>
                <w:sz w:val="24"/>
                <w:szCs w:val="24"/>
              </w:rPr>
            </w:pPr>
          </w:p>
          <w:p w:rsidR="00AA2BEF" w:rsidRDefault="00610056" w:rsidP="00A00469">
            <w:pPr>
              <w:rPr>
                <w:sz w:val="24"/>
                <w:szCs w:val="24"/>
              </w:rPr>
            </w:pPr>
            <w:r>
              <w:rPr>
                <w:sz w:val="24"/>
                <w:szCs w:val="24"/>
              </w:rPr>
              <w:t xml:space="preserve">    E</w:t>
            </w:r>
            <w:r w:rsidR="00AA2BEF">
              <w:rPr>
                <w:sz w:val="24"/>
                <w:szCs w:val="24"/>
              </w:rPr>
              <w:t>ndothermic</w:t>
            </w:r>
          </w:p>
          <w:p w:rsidR="00AA2BEF" w:rsidRDefault="00AA2BEF" w:rsidP="00A00469">
            <w:pPr>
              <w:rPr>
                <w:sz w:val="24"/>
                <w:szCs w:val="24"/>
              </w:rPr>
            </w:pPr>
          </w:p>
          <w:p w:rsidR="00610056" w:rsidRDefault="00AA2BEF" w:rsidP="00A00469">
            <w:pPr>
              <w:rPr>
                <w:sz w:val="24"/>
                <w:szCs w:val="24"/>
              </w:rPr>
            </w:pPr>
            <w:r>
              <w:rPr>
                <w:sz w:val="24"/>
                <w:szCs w:val="24"/>
              </w:rPr>
              <w:t xml:space="preserve">  </w:t>
            </w:r>
          </w:p>
          <w:p w:rsidR="00AA2BEF" w:rsidRDefault="00610056" w:rsidP="00A00469">
            <w:pPr>
              <w:rPr>
                <w:sz w:val="24"/>
                <w:szCs w:val="24"/>
              </w:rPr>
            </w:pPr>
            <w:r>
              <w:rPr>
                <w:sz w:val="24"/>
                <w:szCs w:val="24"/>
              </w:rPr>
              <w:lastRenderedPageBreak/>
              <w:t xml:space="preserve">   </w:t>
            </w:r>
            <w:r w:rsidR="00AA2BEF">
              <w:rPr>
                <w:sz w:val="24"/>
                <w:szCs w:val="24"/>
              </w:rPr>
              <w:t xml:space="preserve"> Invertebrates (8)</w:t>
            </w:r>
          </w:p>
          <w:p w:rsidR="00AA2BEF" w:rsidRDefault="00AA2BEF" w:rsidP="00A00469">
            <w:pPr>
              <w:rPr>
                <w:sz w:val="24"/>
                <w:szCs w:val="24"/>
              </w:rPr>
            </w:pPr>
            <w:r>
              <w:rPr>
                <w:sz w:val="24"/>
                <w:szCs w:val="24"/>
              </w:rPr>
              <w:t xml:space="preserve">           </w:t>
            </w: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142735" w:rsidRDefault="00142735" w:rsidP="00A00469">
            <w:pPr>
              <w:rPr>
                <w:sz w:val="24"/>
                <w:szCs w:val="24"/>
              </w:rPr>
            </w:pPr>
          </w:p>
          <w:p w:rsidR="00142735" w:rsidRDefault="00142735" w:rsidP="00A00469">
            <w:pPr>
              <w:rPr>
                <w:sz w:val="24"/>
                <w:szCs w:val="24"/>
              </w:rPr>
            </w:pPr>
          </w:p>
          <w:p w:rsidR="00AA2BEF" w:rsidRDefault="00AA2BEF" w:rsidP="00A00469">
            <w:pPr>
              <w:rPr>
                <w:sz w:val="24"/>
                <w:szCs w:val="24"/>
              </w:rPr>
            </w:pPr>
            <w:r>
              <w:rPr>
                <w:sz w:val="24"/>
                <w:szCs w:val="24"/>
              </w:rPr>
              <w:t xml:space="preserve">Phylum Chordata </w:t>
            </w:r>
          </w:p>
          <w:p w:rsidR="00AA2BEF" w:rsidRDefault="00AA2BEF" w:rsidP="00A00469">
            <w:pPr>
              <w:rPr>
                <w:sz w:val="24"/>
                <w:szCs w:val="24"/>
              </w:rPr>
            </w:pPr>
            <w:r>
              <w:rPr>
                <w:sz w:val="24"/>
                <w:szCs w:val="24"/>
              </w:rPr>
              <w:t xml:space="preserve">   Vertebrates (7)</w:t>
            </w: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Pr="006D61F3" w:rsidRDefault="00AA2BEF" w:rsidP="00A00469">
            <w:pPr>
              <w:rPr>
                <w:sz w:val="24"/>
                <w:szCs w:val="24"/>
              </w:rPr>
            </w:pPr>
          </w:p>
        </w:tc>
        <w:tc>
          <w:tcPr>
            <w:tcW w:w="7920" w:type="dxa"/>
          </w:tcPr>
          <w:p w:rsidR="00AA2BEF" w:rsidRDefault="00610056" w:rsidP="00A00469">
            <w:pPr>
              <w:rPr>
                <w:sz w:val="24"/>
                <w:szCs w:val="24"/>
              </w:rPr>
            </w:pPr>
            <w:r w:rsidRPr="00610056">
              <w:rPr>
                <w:sz w:val="24"/>
                <w:szCs w:val="24"/>
                <w:highlight w:val="yellow"/>
              </w:rPr>
              <w:lastRenderedPageBreak/>
              <w:t>Eukaryotic – Heterotrophic, Multicellular, No Cell Wall</w:t>
            </w:r>
          </w:p>
          <w:p w:rsidR="00610056" w:rsidRDefault="00610056" w:rsidP="00A00469">
            <w:pPr>
              <w:rPr>
                <w:sz w:val="24"/>
                <w:szCs w:val="24"/>
              </w:rPr>
            </w:pPr>
            <w:r>
              <w:rPr>
                <w:sz w:val="24"/>
                <w:szCs w:val="24"/>
              </w:rPr>
              <w:t xml:space="preserve">               Radial                        Bilateral            Asymmetrical – No symmetry</w:t>
            </w:r>
          </w:p>
          <w:p w:rsidR="00610056" w:rsidRDefault="00610056" w:rsidP="00A00469">
            <w:pPr>
              <w:rPr>
                <w:sz w:val="24"/>
                <w:szCs w:val="24"/>
              </w:rPr>
            </w:pPr>
            <w:r>
              <w:rPr>
                <w:noProof/>
              </w:rPr>
              <w:drawing>
                <wp:inline distT="0" distB="0" distL="0" distR="0">
                  <wp:extent cx="2560320" cy="1214529"/>
                  <wp:effectExtent l="0" t="0" r="0" b="5080"/>
                  <wp:docPr id="15" name="Picture 15" descr="Image result for radial and bilateral symme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dial and bilateral symmet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1026" cy="1238582"/>
                          </a:xfrm>
                          <a:prstGeom prst="rect">
                            <a:avLst/>
                          </a:prstGeom>
                          <a:noFill/>
                          <a:ln>
                            <a:noFill/>
                          </a:ln>
                        </pic:spPr>
                      </pic:pic>
                    </a:graphicData>
                  </a:graphic>
                </wp:inline>
              </w:drawing>
            </w:r>
          </w:p>
          <w:p w:rsidR="00610056" w:rsidRDefault="00610056" w:rsidP="00A00469">
            <w:pPr>
              <w:rPr>
                <w:sz w:val="24"/>
                <w:szCs w:val="24"/>
              </w:rPr>
            </w:pPr>
            <w:r>
              <w:rPr>
                <w:sz w:val="24"/>
                <w:szCs w:val="24"/>
              </w:rPr>
              <w:t>Segments Body Plan – Has sections to the body ex) worm and insects</w:t>
            </w:r>
          </w:p>
          <w:p w:rsidR="00610056" w:rsidRDefault="00610056" w:rsidP="00A00469">
            <w:pPr>
              <w:rPr>
                <w:sz w:val="24"/>
                <w:szCs w:val="24"/>
              </w:rPr>
            </w:pPr>
          </w:p>
          <w:p w:rsidR="00610056" w:rsidRDefault="00610056" w:rsidP="00A00469">
            <w:pPr>
              <w:rPr>
                <w:sz w:val="24"/>
                <w:szCs w:val="24"/>
              </w:rPr>
            </w:pPr>
            <w:r>
              <w:rPr>
                <w:sz w:val="24"/>
                <w:szCs w:val="24"/>
              </w:rPr>
              <w:t xml:space="preserve">Endothermic – Can maintain their own internal body temperature </w:t>
            </w:r>
          </w:p>
          <w:p w:rsidR="00610056" w:rsidRDefault="00610056" w:rsidP="00A00469">
            <w:pPr>
              <w:rPr>
                <w:sz w:val="24"/>
                <w:szCs w:val="24"/>
              </w:rPr>
            </w:pPr>
            <w:r>
              <w:rPr>
                <w:sz w:val="24"/>
                <w:szCs w:val="24"/>
              </w:rPr>
              <w:t xml:space="preserve">                            Only Aves and Mammalia</w:t>
            </w:r>
          </w:p>
          <w:p w:rsidR="00610056" w:rsidRDefault="00610056" w:rsidP="00A00469">
            <w:pPr>
              <w:rPr>
                <w:sz w:val="24"/>
                <w:szCs w:val="24"/>
              </w:rPr>
            </w:pPr>
          </w:p>
          <w:p w:rsidR="00142735" w:rsidRDefault="00142735" w:rsidP="00A00469">
            <w:pPr>
              <w:rPr>
                <w:sz w:val="24"/>
                <w:szCs w:val="24"/>
              </w:rPr>
            </w:pPr>
            <w:r>
              <w:rPr>
                <w:sz w:val="24"/>
                <w:szCs w:val="24"/>
              </w:rPr>
              <w:lastRenderedPageBreak/>
              <w:t>No Backbone (97% of Animals)</w:t>
            </w:r>
          </w:p>
          <w:p w:rsidR="00610056" w:rsidRDefault="00610056" w:rsidP="00A00469">
            <w:pPr>
              <w:rPr>
                <w:sz w:val="24"/>
                <w:szCs w:val="24"/>
              </w:rPr>
            </w:pPr>
            <w:proofErr w:type="spellStart"/>
            <w:r>
              <w:rPr>
                <w:sz w:val="24"/>
                <w:szCs w:val="24"/>
              </w:rPr>
              <w:t>Porifera</w:t>
            </w:r>
            <w:proofErr w:type="spellEnd"/>
            <w:r>
              <w:rPr>
                <w:sz w:val="24"/>
                <w:szCs w:val="24"/>
              </w:rPr>
              <w:t>(Sponges) - Asymmetrical, Filter Feeders, Sessile</w:t>
            </w:r>
          </w:p>
          <w:p w:rsidR="00610056" w:rsidRDefault="00610056" w:rsidP="00A00469">
            <w:pPr>
              <w:rPr>
                <w:sz w:val="24"/>
                <w:szCs w:val="24"/>
              </w:rPr>
            </w:pPr>
            <w:r>
              <w:rPr>
                <w:sz w:val="24"/>
                <w:szCs w:val="24"/>
              </w:rPr>
              <w:t>Cnidarians(Jellyfish and Corals) - Radial Symmetry, Stinging Cells</w:t>
            </w:r>
          </w:p>
          <w:p w:rsidR="00610056" w:rsidRDefault="00610056" w:rsidP="00A00469">
            <w:pPr>
              <w:rPr>
                <w:sz w:val="24"/>
                <w:szCs w:val="24"/>
              </w:rPr>
            </w:pPr>
            <w:r>
              <w:rPr>
                <w:sz w:val="24"/>
                <w:szCs w:val="24"/>
              </w:rPr>
              <w:t>Platyhelminthes(Flat Worms – Tape Worm)</w:t>
            </w:r>
          </w:p>
          <w:p w:rsidR="00610056" w:rsidRDefault="00610056" w:rsidP="00A00469">
            <w:pPr>
              <w:rPr>
                <w:sz w:val="24"/>
                <w:szCs w:val="24"/>
              </w:rPr>
            </w:pPr>
            <w:proofErr w:type="spellStart"/>
            <w:r>
              <w:rPr>
                <w:sz w:val="24"/>
                <w:szCs w:val="24"/>
              </w:rPr>
              <w:t>Nematoda</w:t>
            </w:r>
            <w:proofErr w:type="spellEnd"/>
            <w:r>
              <w:rPr>
                <w:sz w:val="24"/>
                <w:szCs w:val="24"/>
              </w:rPr>
              <w:t>(Round Worms – Hook Worm)</w:t>
            </w:r>
          </w:p>
          <w:p w:rsidR="00610056" w:rsidRDefault="00610056" w:rsidP="00A00469">
            <w:pPr>
              <w:rPr>
                <w:sz w:val="24"/>
                <w:szCs w:val="24"/>
              </w:rPr>
            </w:pPr>
            <w:r>
              <w:rPr>
                <w:sz w:val="24"/>
                <w:szCs w:val="24"/>
              </w:rPr>
              <w:t>Annelida(Segmented Worms – Earth Worm)</w:t>
            </w:r>
          </w:p>
          <w:p w:rsidR="00610056" w:rsidRDefault="00610056" w:rsidP="00A00469">
            <w:pPr>
              <w:rPr>
                <w:sz w:val="24"/>
                <w:szCs w:val="24"/>
              </w:rPr>
            </w:pPr>
            <w:proofErr w:type="spellStart"/>
            <w:r>
              <w:rPr>
                <w:sz w:val="24"/>
                <w:szCs w:val="24"/>
              </w:rPr>
              <w:t>Arthropoda</w:t>
            </w:r>
            <w:proofErr w:type="spellEnd"/>
            <w:r>
              <w:rPr>
                <w:sz w:val="24"/>
                <w:szCs w:val="24"/>
              </w:rPr>
              <w:t>(Insects, Arachnids, Crustaceans) – Jointed Appendages, Exoskeleton</w:t>
            </w:r>
          </w:p>
          <w:p w:rsidR="00610056" w:rsidRDefault="00610056" w:rsidP="00A00469">
            <w:pPr>
              <w:rPr>
                <w:sz w:val="24"/>
                <w:szCs w:val="24"/>
              </w:rPr>
            </w:pPr>
            <w:r>
              <w:rPr>
                <w:sz w:val="24"/>
                <w:szCs w:val="24"/>
              </w:rPr>
              <w:t>Mollusca</w:t>
            </w:r>
            <w:r w:rsidR="00142735">
              <w:rPr>
                <w:sz w:val="24"/>
                <w:szCs w:val="24"/>
              </w:rPr>
              <w:t>(Gastropods, Bivalves, and Cephalopods) – Cephalization (Developed Head Region</w:t>
            </w:r>
          </w:p>
          <w:p w:rsidR="00142735" w:rsidRDefault="00142735" w:rsidP="00A00469">
            <w:pPr>
              <w:rPr>
                <w:sz w:val="24"/>
                <w:szCs w:val="24"/>
              </w:rPr>
            </w:pPr>
            <w:r>
              <w:rPr>
                <w:sz w:val="24"/>
                <w:szCs w:val="24"/>
              </w:rPr>
              <w:t>Echinodermata(Sea Stars, Sea Urchins) – Radial Symmetry, Tube Feet, Water Vascular System</w:t>
            </w:r>
          </w:p>
          <w:p w:rsidR="00610056" w:rsidRDefault="00610056" w:rsidP="00A00469">
            <w:pPr>
              <w:rPr>
                <w:sz w:val="24"/>
                <w:szCs w:val="24"/>
              </w:rPr>
            </w:pPr>
          </w:p>
          <w:p w:rsidR="00142735" w:rsidRDefault="00142735" w:rsidP="00A00469">
            <w:pPr>
              <w:rPr>
                <w:sz w:val="24"/>
                <w:szCs w:val="24"/>
              </w:rPr>
            </w:pPr>
            <w:r>
              <w:rPr>
                <w:sz w:val="24"/>
                <w:szCs w:val="24"/>
              </w:rPr>
              <w:t xml:space="preserve">3 % of Organisms – Dorsal Nerve Cord, </w:t>
            </w:r>
            <w:proofErr w:type="spellStart"/>
            <w:r>
              <w:rPr>
                <w:sz w:val="24"/>
                <w:szCs w:val="24"/>
              </w:rPr>
              <w:t>Notocord</w:t>
            </w:r>
            <w:proofErr w:type="spellEnd"/>
            <w:r>
              <w:rPr>
                <w:sz w:val="24"/>
                <w:szCs w:val="24"/>
              </w:rPr>
              <w:t xml:space="preserve">, Gill Slits </w:t>
            </w:r>
          </w:p>
          <w:p w:rsidR="00142735" w:rsidRDefault="00142735" w:rsidP="00A00469">
            <w:pPr>
              <w:rPr>
                <w:sz w:val="24"/>
                <w:szCs w:val="24"/>
              </w:rPr>
            </w:pPr>
            <w:proofErr w:type="spellStart"/>
            <w:r>
              <w:rPr>
                <w:sz w:val="24"/>
                <w:szCs w:val="24"/>
              </w:rPr>
              <w:t>Agnatha</w:t>
            </w:r>
            <w:proofErr w:type="spellEnd"/>
            <w:r>
              <w:rPr>
                <w:sz w:val="24"/>
                <w:szCs w:val="24"/>
              </w:rPr>
              <w:t xml:space="preserve"> – Jawless fish (Lamprey)</w:t>
            </w:r>
          </w:p>
          <w:p w:rsidR="00142735" w:rsidRDefault="00142735" w:rsidP="00A00469">
            <w:pPr>
              <w:rPr>
                <w:sz w:val="24"/>
                <w:szCs w:val="24"/>
              </w:rPr>
            </w:pPr>
            <w:proofErr w:type="spellStart"/>
            <w:r>
              <w:rPr>
                <w:sz w:val="24"/>
                <w:szCs w:val="24"/>
              </w:rPr>
              <w:t>Chondrichthyes</w:t>
            </w:r>
            <w:proofErr w:type="spellEnd"/>
            <w:r>
              <w:rPr>
                <w:sz w:val="24"/>
                <w:szCs w:val="24"/>
              </w:rPr>
              <w:t xml:space="preserve"> – Cartilage Fish (Sharks and Rays)</w:t>
            </w:r>
          </w:p>
          <w:p w:rsidR="00142735" w:rsidRDefault="00142735" w:rsidP="00A00469">
            <w:pPr>
              <w:rPr>
                <w:sz w:val="24"/>
                <w:szCs w:val="24"/>
              </w:rPr>
            </w:pPr>
            <w:proofErr w:type="spellStart"/>
            <w:r>
              <w:rPr>
                <w:sz w:val="24"/>
                <w:szCs w:val="24"/>
              </w:rPr>
              <w:t>Osteichthyes</w:t>
            </w:r>
            <w:proofErr w:type="spellEnd"/>
            <w:r>
              <w:rPr>
                <w:sz w:val="24"/>
                <w:szCs w:val="24"/>
              </w:rPr>
              <w:t xml:space="preserve"> – Bony Fish (Trout, Salmon)</w:t>
            </w:r>
          </w:p>
          <w:p w:rsidR="00142735" w:rsidRDefault="00142735" w:rsidP="00A00469">
            <w:pPr>
              <w:rPr>
                <w:sz w:val="24"/>
                <w:szCs w:val="24"/>
              </w:rPr>
            </w:pPr>
            <w:proofErr w:type="spellStart"/>
            <w:r>
              <w:rPr>
                <w:sz w:val="24"/>
                <w:szCs w:val="24"/>
              </w:rPr>
              <w:t>Amphibia</w:t>
            </w:r>
            <w:proofErr w:type="spellEnd"/>
            <w:r>
              <w:rPr>
                <w:sz w:val="24"/>
                <w:szCs w:val="24"/>
              </w:rPr>
              <w:t xml:space="preserve"> – Live the Double Life, Return to Water to Reproduce (Frogs)</w:t>
            </w:r>
          </w:p>
          <w:p w:rsidR="00142735" w:rsidRDefault="00142735" w:rsidP="00A00469">
            <w:pPr>
              <w:rPr>
                <w:sz w:val="24"/>
                <w:szCs w:val="24"/>
              </w:rPr>
            </w:pPr>
            <w:proofErr w:type="spellStart"/>
            <w:r>
              <w:rPr>
                <w:sz w:val="24"/>
                <w:szCs w:val="24"/>
              </w:rPr>
              <w:t>Reptilia</w:t>
            </w:r>
            <w:proofErr w:type="spellEnd"/>
            <w:r>
              <w:rPr>
                <w:sz w:val="24"/>
                <w:szCs w:val="24"/>
              </w:rPr>
              <w:t xml:space="preserve"> - Amniotic Egg Allows for Reproduction on Land, Breath using only lungs. (Alligator)</w:t>
            </w:r>
          </w:p>
          <w:p w:rsidR="00142735" w:rsidRDefault="00142735" w:rsidP="00A00469">
            <w:pPr>
              <w:rPr>
                <w:sz w:val="24"/>
                <w:szCs w:val="24"/>
              </w:rPr>
            </w:pPr>
            <w:r>
              <w:rPr>
                <w:sz w:val="24"/>
                <w:szCs w:val="24"/>
              </w:rPr>
              <w:t>Aves – Endothermic, Amniotic Egg, Scales on Legs, Feathers (Penguin)</w:t>
            </w:r>
          </w:p>
          <w:p w:rsidR="00142735" w:rsidRPr="006D61F3" w:rsidRDefault="00142735" w:rsidP="00142735">
            <w:pPr>
              <w:rPr>
                <w:sz w:val="24"/>
                <w:szCs w:val="24"/>
              </w:rPr>
            </w:pPr>
            <w:r>
              <w:rPr>
                <w:sz w:val="24"/>
                <w:szCs w:val="24"/>
              </w:rPr>
              <w:t>Mammalia – Nurse Young with Mammary Glands, Hair (Humans, Bear)</w:t>
            </w:r>
          </w:p>
        </w:tc>
      </w:tr>
      <w:tr w:rsidR="00AA2BEF" w:rsidRPr="006D61F3" w:rsidTr="00A00469">
        <w:tc>
          <w:tcPr>
            <w:tcW w:w="2785" w:type="dxa"/>
          </w:tcPr>
          <w:p w:rsidR="00AA2BEF" w:rsidRDefault="00AA2BEF" w:rsidP="00A00469">
            <w:pPr>
              <w:rPr>
                <w:sz w:val="24"/>
                <w:szCs w:val="24"/>
              </w:rPr>
            </w:pPr>
            <w:r>
              <w:rPr>
                <w:sz w:val="24"/>
                <w:szCs w:val="24"/>
              </w:rPr>
              <w:t>Classification Basics</w:t>
            </w:r>
          </w:p>
          <w:p w:rsidR="00AA2BEF" w:rsidRDefault="00AA2BEF" w:rsidP="00A00469">
            <w:pPr>
              <w:rPr>
                <w:sz w:val="24"/>
                <w:szCs w:val="24"/>
              </w:rPr>
            </w:pPr>
            <w:r>
              <w:rPr>
                <w:sz w:val="24"/>
                <w:szCs w:val="24"/>
              </w:rPr>
              <w:t xml:space="preserve">       Taxonomic Levels</w:t>
            </w:r>
          </w:p>
          <w:p w:rsidR="00AA2BEF" w:rsidRDefault="00AA2BEF" w:rsidP="00A00469">
            <w:pPr>
              <w:rPr>
                <w:sz w:val="24"/>
                <w:szCs w:val="24"/>
              </w:rPr>
            </w:pPr>
            <w:r>
              <w:rPr>
                <w:sz w:val="24"/>
                <w:szCs w:val="24"/>
              </w:rPr>
              <w:t xml:space="preserve"> </w:t>
            </w:r>
          </w:p>
          <w:p w:rsidR="00AA2BEF" w:rsidRDefault="00AA2BEF" w:rsidP="00A00469">
            <w:pPr>
              <w:rPr>
                <w:sz w:val="24"/>
                <w:szCs w:val="24"/>
              </w:rPr>
            </w:pPr>
            <w:r>
              <w:rPr>
                <w:sz w:val="24"/>
                <w:szCs w:val="24"/>
              </w:rPr>
              <w:t xml:space="preserve">       </w:t>
            </w:r>
            <w:proofErr w:type="spellStart"/>
            <w:r>
              <w:rPr>
                <w:sz w:val="24"/>
                <w:szCs w:val="24"/>
              </w:rPr>
              <w:t>Bionomial</w:t>
            </w:r>
            <w:proofErr w:type="spellEnd"/>
            <w:r>
              <w:rPr>
                <w:sz w:val="24"/>
                <w:szCs w:val="24"/>
              </w:rPr>
              <w:t xml:space="preserve"> </w:t>
            </w:r>
          </w:p>
          <w:p w:rsidR="00AA2BEF" w:rsidRDefault="00AA2BEF" w:rsidP="00A00469">
            <w:pPr>
              <w:rPr>
                <w:sz w:val="24"/>
                <w:szCs w:val="24"/>
              </w:rPr>
            </w:pPr>
            <w:r>
              <w:rPr>
                <w:sz w:val="24"/>
                <w:szCs w:val="24"/>
              </w:rPr>
              <w:t xml:space="preserve">       Nomenclature </w:t>
            </w: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r>
              <w:rPr>
                <w:sz w:val="24"/>
                <w:szCs w:val="24"/>
              </w:rPr>
              <w:t xml:space="preserve">       Dichotomous Key</w:t>
            </w:r>
          </w:p>
          <w:p w:rsidR="00AA2BEF" w:rsidRDefault="00AA2BEF" w:rsidP="00A00469">
            <w:pPr>
              <w:rPr>
                <w:sz w:val="24"/>
                <w:szCs w:val="24"/>
              </w:rPr>
            </w:pPr>
          </w:p>
          <w:p w:rsidR="00AA2BEF" w:rsidRPr="006D61F3" w:rsidRDefault="00AA2BEF" w:rsidP="00A00469">
            <w:pPr>
              <w:rPr>
                <w:sz w:val="24"/>
                <w:szCs w:val="24"/>
              </w:rPr>
            </w:pPr>
          </w:p>
        </w:tc>
        <w:tc>
          <w:tcPr>
            <w:tcW w:w="7920" w:type="dxa"/>
          </w:tcPr>
          <w:p w:rsidR="00AA2BEF" w:rsidRDefault="00142735" w:rsidP="00A00469">
            <w:pPr>
              <w:rPr>
                <w:sz w:val="24"/>
                <w:szCs w:val="24"/>
              </w:rPr>
            </w:pPr>
            <w:r>
              <w:rPr>
                <w:sz w:val="24"/>
                <w:szCs w:val="24"/>
              </w:rPr>
              <w:t>Domain, Kingdom, Phylum, Class, Order, Family, Genus, Species</w:t>
            </w:r>
          </w:p>
          <w:p w:rsidR="00AA2BEF" w:rsidRDefault="00142735" w:rsidP="00A00469">
            <w:pPr>
              <w:rPr>
                <w:sz w:val="24"/>
                <w:szCs w:val="24"/>
              </w:rPr>
            </w:pPr>
            <w:r>
              <w:rPr>
                <w:sz w:val="24"/>
                <w:szCs w:val="24"/>
              </w:rPr>
              <w:t>Largest                                                                                        Smallest Group</w:t>
            </w:r>
          </w:p>
          <w:p w:rsidR="00AA2BEF" w:rsidRDefault="00AA2BEF" w:rsidP="00A00469">
            <w:pPr>
              <w:rPr>
                <w:sz w:val="24"/>
                <w:szCs w:val="24"/>
              </w:rPr>
            </w:pPr>
          </w:p>
          <w:p w:rsidR="00142735" w:rsidRDefault="00142735" w:rsidP="00A00469">
            <w:pPr>
              <w:rPr>
                <w:sz w:val="24"/>
                <w:szCs w:val="24"/>
              </w:rPr>
            </w:pPr>
            <w:r>
              <w:rPr>
                <w:sz w:val="24"/>
                <w:szCs w:val="24"/>
              </w:rPr>
              <w:t xml:space="preserve">2 Part Naming System (In Latin) – </w:t>
            </w:r>
            <w:r w:rsidRPr="00142735">
              <w:rPr>
                <w:i/>
                <w:sz w:val="24"/>
                <w:szCs w:val="24"/>
              </w:rPr>
              <w:t>Homo sapiens</w:t>
            </w:r>
            <w:r>
              <w:rPr>
                <w:sz w:val="24"/>
                <w:szCs w:val="24"/>
              </w:rPr>
              <w:t xml:space="preserve"> </w:t>
            </w:r>
          </w:p>
          <w:p w:rsidR="00AA2BEF" w:rsidRDefault="00AA2BEF" w:rsidP="00A00469">
            <w:pPr>
              <w:rPr>
                <w:sz w:val="24"/>
                <w:szCs w:val="24"/>
              </w:rPr>
            </w:pPr>
            <w:r>
              <w:rPr>
                <w:noProof/>
              </w:rPr>
              <w:drawing>
                <wp:anchor distT="0" distB="0" distL="114300" distR="114300" simplePos="0" relativeHeight="251659264" behindDoc="1" locked="0" layoutInCell="1" allowOverlap="1" wp14:anchorId="7BBE9747" wp14:editId="59BE7986">
                  <wp:simplePos x="0" y="0"/>
                  <wp:positionH relativeFrom="column">
                    <wp:posOffset>2350770</wp:posOffset>
                  </wp:positionH>
                  <wp:positionV relativeFrom="paragraph">
                    <wp:posOffset>65405</wp:posOffset>
                  </wp:positionV>
                  <wp:extent cx="2476500" cy="1933575"/>
                  <wp:effectExtent l="0" t="0" r="0" b="9525"/>
                  <wp:wrapTight wrapText="bothSides">
                    <wp:wrapPolygon edited="0">
                      <wp:start x="0" y="0"/>
                      <wp:lineTo x="0" y="21494"/>
                      <wp:lineTo x="21434" y="21494"/>
                      <wp:lineTo x="21434" y="0"/>
                      <wp:lineTo x="0" y="0"/>
                    </wp:wrapPolygon>
                  </wp:wrapTight>
                  <wp:docPr id="5" name="Picture 5" descr="Image result for dichotomous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dichotomous ke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1933575"/>
                          </a:xfrm>
                          <a:prstGeom prst="rect">
                            <a:avLst/>
                          </a:prstGeom>
                          <a:noFill/>
                          <a:ln>
                            <a:noFill/>
                          </a:ln>
                        </pic:spPr>
                      </pic:pic>
                    </a:graphicData>
                  </a:graphic>
                  <wp14:sizeRelV relativeFrom="margin">
                    <wp14:pctHeight>0</wp14:pctHeight>
                  </wp14:sizeRelV>
                </wp:anchor>
              </w:drawing>
            </w:r>
          </w:p>
          <w:p w:rsidR="00AA2BEF" w:rsidRDefault="00AA2BEF" w:rsidP="00A00469">
            <w:pPr>
              <w:rPr>
                <w:sz w:val="24"/>
                <w:szCs w:val="24"/>
              </w:rPr>
            </w:pPr>
          </w:p>
          <w:p w:rsidR="00AA2BEF" w:rsidRDefault="00AA2BEF" w:rsidP="00A00469">
            <w:pPr>
              <w:rPr>
                <w:sz w:val="24"/>
                <w:szCs w:val="24"/>
              </w:rPr>
            </w:pPr>
          </w:p>
          <w:p w:rsidR="00AA2BEF" w:rsidRDefault="008D6106" w:rsidP="00A00469">
            <w:pPr>
              <w:rPr>
                <w:sz w:val="24"/>
                <w:szCs w:val="24"/>
              </w:rPr>
            </w:pPr>
            <w:r>
              <w:rPr>
                <w:sz w:val="24"/>
                <w:szCs w:val="24"/>
              </w:rPr>
              <w:t>2 Part Identification System</w:t>
            </w:r>
          </w:p>
          <w:p w:rsidR="008D6106" w:rsidRDefault="008D6106" w:rsidP="00A00469">
            <w:pPr>
              <w:rPr>
                <w:sz w:val="24"/>
                <w:szCs w:val="24"/>
              </w:rPr>
            </w:pPr>
          </w:p>
          <w:p w:rsidR="00AA2BEF" w:rsidRDefault="00AA2BEF" w:rsidP="00A00469">
            <w:pPr>
              <w:rPr>
                <w:sz w:val="24"/>
                <w:szCs w:val="24"/>
              </w:rPr>
            </w:pPr>
          </w:p>
          <w:p w:rsidR="00AA2BEF" w:rsidRDefault="008D6106" w:rsidP="00A00469">
            <w:pPr>
              <w:rPr>
                <w:sz w:val="24"/>
                <w:szCs w:val="24"/>
              </w:rPr>
            </w:pPr>
            <w:r>
              <w:rPr>
                <w:sz w:val="24"/>
                <w:szCs w:val="24"/>
              </w:rPr>
              <w:t xml:space="preserve">Answer:    </w:t>
            </w:r>
            <w:proofErr w:type="spellStart"/>
            <w:r>
              <w:rPr>
                <w:sz w:val="24"/>
                <w:szCs w:val="24"/>
              </w:rPr>
              <w:t>Araneae</w:t>
            </w:r>
            <w:proofErr w:type="spellEnd"/>
          </w:p>
          <w:p w:rsidR="00AA2BEF" w:rsidRDefault="00AA2BEF" w:rsidP="00A00469">
            <w:pPr>
              <w:rPr>
                <w:sz w:val="24"/>
                <w:szCs w:val="24"/>
              </w:rPr>
            </w:pPr>
          </w:p>
          <w:p w:rsidR="00AA2BEF" w:rsidRDefault="00AA2BEF" w:rsidP="00A00469">
            <w:pPr>
              <w:rPr>
                <w:sz w:val="24"/>
                <w:szCs w:val="24"/>
              </w:rPr>
            </w:pPr>
          </w:p>
          <w:p w:rsidR="00AA2BEF" w:rsidRPr="006D61F3" w:rsidRDefault="00AA2BEF" w:rsidP="00A00469">
            <w:pPr>
              <w:rPr>
                <w:sz w:val="24"/>
                <w:szCs w:val="24"/>
              </w:rPr>
            </w:pPr>
            <w:r>
              <w:rPr>
                <w:sz w:val="24"/>
                <w:szCs w:val="24"/>
              </w:rPr>
              <w:t xml:space="preserve">      </w:t>
            </w:r>
          </w:p>
        </w:tc>
      </w:tr>
      <w:tr w:rsidR="00AA2BEF" w:rsidRPr="006D61F3" w:rsidTr="00A00469">
        <w:tc>
          <w:tcPr>
            <w:tcW w:w="2785" w:type="dxa"/>
          </w:tcPr>
          <w:p w:rsidR="00AA2BEF" w:rsidRDefault="00AA2BEF" w:rsidP="00A00469">
            <w:pPr>
              <w:rPr>
                <w:sz w:val="24"/>
                <w:szCs w:val="24"/>
              </w:rPr>
            </w:pPr>
            <w:r>
              <w:rPr>
                <w:sz w:val="24"/>
                <w:szCs w:val="24"/>
              </w:rPr>
              <w:t>Scientific Tools</w:t>
            </w:r>
          </w:p>
          <w:p w:rsidR="00AA2BEF" w:rsidRDefault="00AA2BEF" w:rsidP="00A00469">
            <w:pPr>
              <w:rPr>
                <w:sz w:val="24"/>
                <w:szCs w:val="24"/>
              </w:rPr>
            </w:pPr>
          </w:p>
          <w:p w:rsidR="00AA2BEF" w:rsidRDefault="00AA2BEF" w:rsidP="00A00469">
            <w:pPr>
              <w:rPr>
                <w:sz w:val="24"/>
                <w:szCs w:val="24"/>
              </w:rPr>
            </w:pPr>
            <w:r>
              <w:rPr>
                <w:sz w:val="24"/>
                <w:szCs w:val="24"/>
              </w:rPr>
              <w:t xml:space="preserve">     Cladograms</w:t>
            </w: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tc>
        <w:tc>
          <w:tcPr>
            <w:tcW w:w="7920" w:type="dxa"/>
          </w:tcPr>
          <w:p w:rsidR="00AA2BEF" w:rsidRDefault="00AA2BEF" w:rsidP="00A00469">
            <w:pPr>
              <w:rPr>
                <w:sz w:val="24"/>
                <w:szCs w:val="24"/>
              </w:rPr>
            </w:pPr>
            <w:r>
              <w:rPr>
                <w:noProof/>
                <w:sz w:val="24"/>
                <w:szCs w:val="24"/>
              </w:rPr>
              <w:drawing>
                <wp:anchor distT="0" distB="0" distL="114300" distR="114300" simplePos="0" relativeHeight="251661312" behindDoc="1" locked="0" layoutInCell="1" allowOverlap="1" wp14:anchorId="7B48F7E5" wp14:editId="395B13D0">
                  <wp:simplePos x="0" y="0"/>
                  <wp:positionH relativeFrom="column">
                    <wp:posOffset>1417320</wp:posOffset>
                  </wp:positionH>
                  <wp:positionV relativeFrom="paragraph">
                    <wp:posOffset>6350</wp:posOffset>
                  </wp:positionV>
                  <wp:extent cx="3343275" cy="210069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adogramVertebrates.jpg"/>
                          <pic:cNvPicPr/>
                        </pic:nvPicPr>
                        <pic:blipFill>
                          <a:blip r:embed="rId15">
                            <a:extLst>
                              <a:ext uri="{28A0092B-C50C-407E-A947-70E740481C1C}">
                                <a14:useLocalDpi xmlns:a14="http://schemas.microsoft.com/office/drawing/2010/main" val="0"/>
                              </a:ext>
                            </a:extLst>
                          </a:blip>
                          <a:stretch>
                            <a:fillRect/>
                          </a:stretch>
                        </pic:blipFill>
                        <pic:spPr>
                          <a:xfrm>
                            <a:off x="0" y="0"/>
                            <a:ext cx="3343275" cy="2100691"/>
                          </a:xfrm>
                          <a:prstGeom prst="rect">
                            <a:avLst/>
                          </a:prstGeom>
                        </pic:spPr>
                      </pic:pic>
                    </a:graphicData>
                  </a:graphic>
                </wp:anchor>
              </w:drawing>
            </w:r>
            <w:r w:rsidR="008D6106">
              <w:rPr>
                <w:sz w:val="24"/>
                <w:szCs w:val="24"/>
              </w:rPr>
              <w:t>Read from base to top.</w:t>
            </w:r>
          </w:p>
          <w:p w:rsidR="008D6106" w:rsidRDefault="008D6106" w:rsidP="00A00469">
            <w:pPr>
              <w:rPr>
                <w:sz w:val="24"/>
                <w:szCs w:val="24"/>
              </w:rPr>
            </w:pPr>
          </w:p>
          <w:p w:rsidR="008D6106" w:rsidRDefault="008D6106" w:rsidP="00A00469">
            <w:pPr>
              <w:rPr>
                <w:sz w:val="24"/>
                <w:szCs w:val="24"/>
              </w:rPr>
            </w:pPr>
            <w:r>
              <w:rPr>
                <w:sz w:val="24"/>
                <w:szCs w:val="24"/>
              </w:rPr>
              <w:t xml:space="preserve">Derived characteristics are </w:t>
            </w:r>
          </w:p>
          <w:p w:rsidR="008D6106" w:rsidRDefault="008D6106" w:rsidP="00A00469">
            <w:pPr>
              <w:rPr>
                <w:sz w:val="24"/>
                <w:szCs w:val="24"/>
              </w:rPr>
            </w:pPr>
            <w:r>
              <w:rPr>
                <w:sz w:val="24"/>
                <w:szCs w:val="24"/>
              </w:rPr>
              <w:t xml:space="preserve">shown on the “truck” of </w:t>
            </w:r>
          </w:p>
          <w:p w:rsidR="008D6106" w:rsidRDefault="008D6106" w:rsidP="00A00469">
            <w:pPr>
              <w:rPr>
                <w:sz w:val="24"/>
                <w:szCs w:val="24"/>
              </w:rPr>
            </w:pPr>
            <w:proofErr w:type="gramStart"/>
            <w:r>
              <w:rPr>
                <w:sz w:val="24"/>
                <w:szCs w:val="24"/>
              </w:rPr>
              <w:t>the</w:t>
            </w:r>
            <w:proofErr w:type="gramEnd"/>
            <w:r>
              <w:rPr>
                <w:sz w:val="24"/>
                <w:szCs w:val="24"/>
              </w:rPr>
              <w:t xml:space="preserve"> tree. Ex) Lungs and Fur</w:t>
            </w:r>
            <w:bookmarkStart w:id="0" w:name="_GoBack"/>
            <w:bookmarkEnd w:id="0"/>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AA2BEF" w:rsidRDefault="00AA2BEF" w:rsidP="00A00469">
            <w:pPr>
              <w:rPr>
                <w:sz w:val="24"/>
                <w:szCs w:val="24"/>
              </w:rPr>
            </w:pPr>
          </w:p>
          <w:p w:rsidR="008D6106" w:rsidRPr="00B0232B" w:rsidRDefault="008D6106" w:rsidP="00A00469">
            <w:pPr>
              <w:rPr>
                <w:sz w:val="24"/>
                <w:szCs w:val="24"/>
              </w:rPr>
            </w:pPr>
          </w:p>
        </w:tc>
      </w:tr>
    </w:tbl>
    <w:p w:rsidR="006D61F3" w:rsidRDefault="006D61F3"/>
    <w:p w:rsidR="00540390" w:rsidRDefault="00540390"/>
    <w:sectPr w:rsidR="00540390" w:rsidSect="006D61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66A7"/>
    <w:multiLevelType w:val="hybridMultilevel"/>
    <w:tmpl w:val="A202A254"/>
    <w:lvl w:ilvl="0" w:tplc="F9608B7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4A457A"/>
    <w:multiLevelType w:val="hybridMultilevel"/>
    <w:tmpl w:val="669E22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3833A0"/>
    <w:multiLevelType w:val="hybridMultilevel"/>
    <w:tmpl w:val="00064AAC"/>
    <w:lvl w:ilvl="0" w:tplc="1F2422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F3"/>
    <w:rsid w:val="00142735"/>
    <w:rsid w:val="001A0D43"/>
    <w:rsid w:val="001B0934"/>
    <w:rsid w:val="00417CC1"/>
    <w:rsid w:val="004446D3"/>
    <w:rsid w:val="004C5264"/>
    <w:rsid w:val="00540390"/>
    <w:rsid w:val="00610056"/>
    <w:rsid w:val="00695D99"/>
    <w:rsid w:val="006D61F3"/>
    <w:rsid w:val="008159FD"/>
    <w:rsid w:val="008D6106"/>
    <w:rsid w:val="009962F8"/>
    <w:rsid w:val="009B0D82"/>
    <w:rsid w:val="00A22010"/>
    <w:rsid w:val="00AA2BEF"/>
    <w:rsid w:val="00B0232B"/>
    <w:rsid w:val="00B303E2"/>
    <w:rsid w:val="00B36ABE"/>
    <w:rsid w:val="00C3535E"/>
    <w:rsid w:val="00D4766C"/>
    <w:rsid w:val="00E11615"/>
    <w:rsid w:val="00EF6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5B1F6"/>
  <w15:chartTrackingRefBased/>
  <w15:docId w15:val="{3F9BF6A5-C191-467C-B56D-B9162EB9A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6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6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2F8"/>
    <w:rPr>
      <w:rFonts w:ascii="Segoe UI" w:hAnsi="Segoe UI" w:cs="Segoe UI"/>
      <w:sz w:val="18"/>
      <w:szCs w:val="18"/>
    </w:rPr>
  </w:style>
  <w:style w:type="paragraph" w:styleId="ListParagraph">
    <w:name w:val="List Paragraph"/>
    <w:basedOn w:val="Normal"/>
    <w:uiPriority w:val="34"/>
    <w:qFormat/>
    <w:rsid w:val="00B02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gif"/><Relationship Id="rId15" Type="http://schemas.openxmlformats.org/officeDocument/2006/relationships/image" Target="media/image1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Rhymer</dc:creator>
  <cp:keywords/>
  <dc:description/>
  <cp:lastModifiedBy>Ashley Rhymer</cp:lastModifiedBy>
  <cp:revision>2</cp:revision>
  <cp:lastPrinted>2018-09-07T15:06:00Z</cp:lastPrinted>
  <dcterms:created xsi:type="dcterms:W3CDTF">2018-09-07T15:32:00Z</dcterms:created>
  <dcterms:modified xsi:type="dcterms:W3CDTF">2018-09-07T15:32:00Z</dcterms:modified>
</cp:coreProperties>
</file>